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23" w:rsidRDefault="00C81223" w:rsidP="009460A6">
      <w:pPr>
        <w:tabs>
          <w:tab w:val="left" w:pos="4480"/>
        </w:tabs>
        <w:spacing w:line="360" w:lineRule="auto"/>
        <w:rPr>
          <w:b/>
          <w:sz w:val="28"/>
          <w:szCs w:val="28"/>
          <w:u w:val="single"/>
        </w:rPr>
      </w:pPr>
      <w:r>
        <w:rPr>
          <w:rFonts w:hint="eastAsia"/>
          <w:b/>
          <w:sz w:val="28"/>
          <w:szCs w:val="28"/>
        </w:rPr>
        <w:t>立项编号：</w:t>
      </w:r>
      <w:r>
        <w:rPr>
          <w:rFonts w:hint="eastAsia"/>
          <w:b/>
          <w:sz w:val="28"/>
          <w:szCs w:val="28"/>
          <w:u w:val="single"/>
        </w:rPr>
        <w:t xml:space="preserve"> </w:t>
      </w:r>
      <w:r w:rsidR="009460A6">
        <w:rPr>
          <w:rFonts w:hint="eastAsia"/>
          <w:b/>
          <w:sz w:val="28"/>
          <w:szCs w:val="28"/>
          <w:u w:val="single"/>
        </w:rPr>
        <w:t xml:space="preserve">16032047 </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689"/>
      </w:tblGrid>
      <w:tr w:rsidR="00C81223" w:rsidTr="001C47CF">
        <w:tc>
          <w:tcPr>
            <w:tcW w:w="1668" w:type="dxa"/>
            <w:vAlign w:val="center"/>
          </w:tcPr>
          <w:p w:rsidR="00C81223" w:rsidRDefault="00C81223" w:rsidP="00885823">
            <w:pPr>
              <w:spacing w:line="360" w:lineRule="auto"/>
            </w:pPr>
            <w:r>
              <w:rPr>
                <w:rFonts w:hint="eastAsia"/>
              </w:rPr>
              <w:t>申报市（区）</w:t>
            </w:r>
          </w:p>
        </w:tc>
        <w:tc>
          <w:tcPr>
            <w:tcW w:w="1689" w:type="dxa"/>
            <w:vAlign w:val="center"/>
          </w:tcPr>
          <w:p w:rsidR="00C81223" w:rsidRDefault="00C81223" w:rsidP="00885823">
            <w:pPr>
              <w:spacing w:line="360" w:lineRule="auto"/>
              <w:jc w:val="center"/>
            </w:pPr>
            <w:r>
              <w:rPr>
                <w:rFonts w:hint="eastAsia"/>
              </w:rPr>
              <w:t>苏州市</w:t>
            </w:r>
          </w:p>
        </w:tc>
      </w:tr>
      <w:tr w:rsidR="00C81223" w:rsidTr="001C47CF">
        <w:tc>
          <w:tcPr>
            <w:tcW w:w="1668" w:type="dxa"/>
            <w:vAlign w:val="center"/>
          </w:tcPr>
          <w:p w:rsidR="00C81223" w:rsidRDefault="00C81223" w:rsidP="00885823">
            <w:pPr>
              <w:spacing w:line="360" w:lineRule="auto"/>
              <w:jc w:val="center"/>
            </w:pPr>
            <w:r>
              <w:rPr>
                <w:rFonts w:hint="eastAsia"/>
              </w:rPr>
              <w:t>预期完成时间</w:t>
            </w:r>
          </w:p>
        </w:tc>
        <w:tc>
          <w:tcPr>
            <w:tcW w:w="1689" w:type="dxa"/>
            <w:vAlign w:val="center"/>
          </w:tcPr>
          <w:p w:rsidR="00C81223" w:rsidRDefault="00C81223" w:rsidP="00885823">
            <w:pPr>
              <w:spacing w:line="360" w:lineRule="auto"/>
              <w:jc w:val="center"/>
            </w:pPr>
            <w:r>
              <w:rPr>
                <w:rFonts w:hint="eastAsia"/>
              </w:rPr>
              <w:t>2019</w:t>
            </w:r>
            <w:r>
              <w:rPr>
                <w:rFonts w:hint="eastAsia"/>
              </w:rPr>
              <w:t>年</w:t>
            </w:r>
            <w:r>
              <w:rPr>
                <w:rFonts w:hint="eastAsia"/>
              </w:rPr>
              <w:t>11</w:t>
            </w:r>
            <w:r>
              <w:rPr>
                <w:rFonts w:hint="eastAsia"/>
              </w:rPr>
              <w:t>月</w:t>
            </w:r>
          </w:p>
        </w:tc>
      </w:tr>
    </w:tbl>
    <w:p w:rsidR="00C81223" w:rsidRDefault="00C81223" w:rsidP="00C81223">
      <w:pPr>
        <w:spacing w:line="360" w:lineRule="auto"/>
        <w:rPr>
          <w:b/>
          <w:sz w:val="28"/>
          <w:szCs w:val="28"/>
          <w:u w:val="single"/>
        </w:rPr>
      </w:pPr>
    </w:p>
    <w:p w:rsidR="00C81223" w:rsidRDefault="00C81223" w:rsidP="001C47CF">
      <w:pPr>
        <w:spacing w:line="360" w:lineRule="auto"/>
        <w:rPr>
          <w:sz w:val="52"/>
        </w:rPr>
      </w:pPr>
    </w:p>
    <w:p w:rsidR="00C81223" w:rsidRDefault="00C81223" w:rsidP="00C81223">
      <w:pPr>
        <w:spacing w:line="360" w:lineRule="auto"/>
        <w:jc w:val="center"/>
        <w:rPr>
          <w:b/>
          <w:bCs/>
          <w:sz w:val="52"/>
        </w:rPr>
      </w:pPr>
      <w:r>
        <w:rPr>
          <w:rFonts w:hint="eastAsia"/>
          <w:b/>
          <w:bCs/>
          <w:sz w:val="52"/>
        </w:rPr>
        <w:t>苏州市教育科学“十三五”规划课题</w:t>
      </w:r>
    </w:p>
    <w:p w:rsidR="00C81223" w:rsidRDefault="00C81223" w:rsidP="00C81223">
      <w:pPr>
        <w:jc w:val="center"/>
        <w:rPr>
          <w:rFonts w:ascii="宋体" w:hAnsi="宋体"/>
          <w:b/>
          <w:sz w:val="52"/>
          <w:szCs w:val="52"/>
        </w:rPr>
      </w:pPr>
      <w:r>
        <w:rPr>
          <w:rFonts w:ascii="宋体" w:hAnsi="宋体" w:hint="eastAsia"/>
          <w:b/>
          <w:sz w:val="52"/>
          <w:szCs w:val="52"/>
        </w:rPr>
        <w:t xml:space="preserve">结 题 报 告 </w:t>
      </w:r>
    </w:p>
    <w:p w:rsidR="00C81223" w:rsidRDefault="00C81223" w:rsidP="00C81223">
      <w:pPr>
        <w:spacing w:line="360" w:lineRule="auto"/>
        <w:jc w:val="center"/>
        <w:rPr>
          <w:b/>
          <w:bCs/>
          <w:sz w:val="52"/>
        </w:rPr>
      </w:pPr>
    </w:p>
    <w:p w:rsidR="00C81223" w:rsidRDefault="00C81223" w:rsidP="00C81223">
      <w:pPr>
        <w:spacing w:line="360" w:lineRule="auto"/>
        <w:ind w:firstLineChars="800" w:firstLine="2240"/>
        <w:rPr>
          <w:sz w:val="28"/>
        </w:rPr>
      </w:pPr>
    </w:p>
    <w:p w:rsidR="00C81223" w:rsidRDefault="00C81223" w:rsidP="00C81223">
      <w:pPr>
        <w:spacing w:line="360" w:lineRule="auto"/>
        <w:rPr>
          <w:sz w:val="28"/>
        </w:rPr>
      </w:pPr>
    </w:p>
    <w:p w:rsidR="00C81223" w:rsidRDefault="00C81223" w:rsidP="00C81223">
      <w:pPr>
        <w:spacing w:line="720" w:lineRule="auto"/>
        <w:ind w:firstLineChars="396" w:firstLine="1193"/>
        <w:rPr>
          <w:b/>
          <w:sz w:val="30"/>
          <w:szCs w:val="30"/>
          <w:u w:val="single"/>
        </w:rPr>
      </w:pPr>
      <w:r>
        <w:rPr>
          <w:rFonts w:hint="eastAsia"/>
          <w:b/>
          <w:sz w:val="30"/>
          <w:szCs w:val="30"/>
        </w:rPr>
        <w:t>课题名称</w:t>
      </w:r>
      <w:r w:rsidRPr="00DE4958">
        <w:rPr>
          <w:rFonts w:hint="eastAsia"/>
          <w:b/>
          <w:sz w:val="30"/>
          <w:szCs w:val="30"/>
          <w:u w:val="thick"/>
        </w:rPr>
        <w:t xml:space="preserve">  </w:t>
      </w:r>
      <w:r w:rsidRPr="00DE4958">
        <w:rPr>
          <w:rFonts w:hint="eastAsia"/>
          <w:b/>
          <w:sz w:val="30"/>
          <w:szCs w:val="30"/>
          <w:u w:val="thick"/>
        </w:rPr>
        <w:t>中</w:t>
      </w:r>
      <w:proofErr w:type="gramStart"/>
      <w:r w:rsidRPr="00DE4958">
        <w:rPr>
          <w:rFonts w:hint="eastAsia"/>
          <w:b/>
          <w:sz w:val="30"/>
          <w:szCs w:val="30"/>
          <w:u w:val="thick"/>
        </w:rPr>
        <w:t>职生失</w:t>
      </w:r>
      <w:proofErr w:type="gramEnd"/>
      <w:r w:rsidRPr="00DE4958">
        <w:rPr>
          <w:rFonts w:hint="eastAsia"/>
          <w:b/>
          <w:sz w:val="30"/>
          <w:szCs w:val="30"/>
          <w:u w:val="thick"/>
        </w:rPr>
        <w:t>范行为原因分析与对策研究</w:t>
      </w:r>
      <w:r w:rsidRPr="00DE4958">
        <w:rPr>
          <w:rFonts w:hint="eastAsia"/>
          <w:b/>
          <w:sz w:val="30"/>
          <w:szCs w:val="30"/>
          <w:u w:val="thick"/>
        </w:rPr>
        <w:t xml:space="preserve">       </w:t>
      </w:r>
      <w:r w:rsidRPr="00DE4958">
        <w:rPr>
          <w:rFonts w:hint="eastAsia"/>
          <w:sz w:val="30"/>
          <w:szCs w:val="30"/>
        </w:rPr>
        <w:t xml:space="preserve"> </w:t>
      </w:r>
      <w:r w:rsidRPr="00DE4958">
        <w:rPr>
          <w:rFonts w:hint="eastAsia"/>
          <w:b/>
          <w:sz w:val="30"/>
          <w:szCs w:val="30"/>
        </w:rPr>
        <w:t xml:space="preserve"> </w:t>
      </w:r>
      <w:r w:rsidRPr="00552E14">
        <w:rPr>
          <w:rFonts w:hint="eastAsia"/>
          <w:b/>
          <w:sz w:val="30"/>
          <w:szCs w:val="30"/>
        </w:rPr>
        <w:t xml:space="preserve"> </w:t>
      </w:r>
      <w:r>
        <w:rPr>
          <w:rFonts w:hint="eastAsia"/>
          <w:b/>
          <w:sz w:val="30"/>
          <w:szCs w:val="30"/>
          <w:u w:val="single"/>
        </w:rPr>
        <w:t xml:space="preserve">                             </w:t>
      </w:r>
    </w:p>
    <w:p w:rsidR="00C81223" w:rsidRDefault="00C81223" w:rsidP="00C81223">
      <w:pPr>
        <w:spacing w:line="720" w:lineRule="auto"/>
        <w:ind w:firstLineChars="396" w:firstLine="1193"/>
        <w:rPr>
          <w:b/>
          <w:sz w:val="30"/>
          <w:szCs w:val="30"/>
          <w:u w:val="single"/>
        </w:rPr>
      </w:pPr>
      <w:r>
        <w:rPr>
          <w:rFonts w:hint="eastAsia"/>
          <w:b/>
          <w:sz w:val="30"/>
          <w:szCs w:val="30"/>
        </w:rPr>
        <w:t>课题类别</w:t>
      </w:r>
      <w:r>
        <w:rPr>
          <w:rFonts w:hint="eastAsia"/>
          <w:b/>
          <w:sz w:val="30"/>
          <w:szCs w:val="30"/>
          <w:u w:val="single"/>
        </w:rPr>
        <w:t xml:space="preserve">            </w:t>
      </w:r>
      <w:r>
        <w:rPr>
          <w:rFonts w:hint="eastAsia"/>
          <w:b/>
          <w:sz w:val="30"/>
          <w:szCs w:val="30"/>
          <w:u w:val="single"/>
        </w:rPr>
        <w:t>立项课题</w:t>
      </w:r>
      <w:r>
        <w:rPr>
          <w:rFonts w:hint="eastAsia"/>
          <w:b/>
          <w:sz w:val="30"/>
          <w:szCs w:val="30"/>
          <w:u w:val="single"/>
        </w:rPr>
        <w:t xml:space="preserve">                     </w:t>
      </w:r>
      <w:r w:rsidRPr="00DE4958">
        <w:rPr>
          <w:rFonts w:hint="eastAsia"/>
          <w:b/>
          <w:sz w:val="30"/>
          <w:szCs w:val="30"/>
        </w:rPr>
        <w:t xml:space="preserve">   </w:t>
      </w:r>
      <w:r>
        <w:rPr>
          <w:rFonts w:hint="eastAsia"/>
          <w:b/>
          <w:sz w:val="30"/>
          <w:szCs w:val="30"/>
          <w:u w:val="single"/>
        </w:rPr>
        <w:t xml:space="preserve">     </w:t>
      </w:r>
    </w:p>
    <w:p w:rsidR="00C81223" w:rsidRDefault="00C81223" w:rsidP="00C81223">
      <w:pPr>
        <w:spacing w:line="720" w:lineRule="auto"/>
        <w:ind w:firstLineChars="396" w:firstLine="1193"/>
        <w:rPr>
          <w:b/>
          <w:sz w:val="30"/>
          <w:szCs w:val="30"/>
        </w:rPr>
      </w:pPr>
      <w:r>
        <w:rPr>
          <w:rFonts w:hint="eastAsia"/>
          <w:b/>
          <w:sz w:val="30"/>
          <w:szCs w:val="30"/>
        </w:rPr>
        <w:t>课题主持人</w:t>
      </w:r>
      <w:r>
        <w:rPr>
          <w:rFonts w:hint="eastAsia"/>
          <w:b/>
          <w:sz w:val="30"/>
          <w:szCs w:val="30"/>
        </w:rPr>
        <w:t xml:space="preserve"> </w:t>
      </w:r>
      <w:r>
        <w:rPr>
          <w:rFonts w:hint="eastAsia"/>
          <w:b/>
          <w:sz w:val="30"/>
          <w:szCs w:val="30"/>
          <w:u w:val="single"/>
        </w:rPr>
        <w:t xml:space="preserve">        </w:t>
      </w:r>
      <w:r>
        <w:rPr>
          <w:rFonts w:hint="eastAsia"/>
          <w:b/>
          <w:sz w:val="30"/>
          <w:szCs w:val="30"/>
          <w:u w:val="single"/>
        </w:rPr>
        <w:t>刘德欣</w:t>
      </w:r>
      <w:r>
        <w:rPr>
          <w:rFonts w:hint="eastAsia"/>
          <w:b/>
          <w:sz w:val="30"/>
          <w:szCs w:val="30"/>
          <w:u w:val="single"/>
        </w:rPr>
        <w:t xml:space="preserve">                        </w:t>
      </w:r>
      <w:r w:rsidRPr="00DE4958">
        <w:rPr>
          <w:rFonts w:hint="eastAsia"/>
          <w:b/>
          <w:sz w:val="30"/>
          <w:szCs w:val="30"/>
        </w:rPr>
        <w:t xml:space="preserve">      </w:t>
      </w:r>
      <w:r>
        <w:rPr>
          <w:rFonts w:hint="eastAsia"/>
          <w:b/>
          <w:sz w:val="30"/>
          <w:szCs w:val="30"/>
          <w:u w:val="single"/>
        </w:rPr>
        <w:t xml:space="preserve"> </w:t>
      </w:r>
      <w:r>
        <w:rPr>
          <w:rFonts w:hint="eastAsia"/>
          <w:b/>
          <w:sz w:val="30"/>
          <w:szCs w:val="30"/>
        </w:rPr>
        <w:t xml:space="preserve">      </w:t>
      </w:r>
    </w:p>
    <w:p w:rsidR="00C81223" w:rsidRDefault="00C81223" w:rsidP="00C81223">
      <w:pPr>
        <w:tabs>
          <w:tab w:val="left" w:pos="8820"/>
        </w:tabs>
        <w:spacing w:line="720" w:lineRule="auto"/>
        <w:ind w:firstLineChars="396" w:firstLine="1193"/>
        <w:rPr>
          <w:b/>
          <w:sz w:val="30"/>
          <w:szCs w:val="30"/>
          <w:u w:val="single"/>
        </w:rPr>
      </w:pPr>
      <w:r>
        <w:rPr>
          <w:rFonts w:hint="eastAsia"/>
          <w:b/>
          <w:sz w:val="30"/>
          <w:szCs w:val="30"/>
        </w:rPr>
        <w:t>工作单位</w:t>
      </w:r>
      <w:r w:rsidRPr="00DE4958">
        <w:rPr>
          <w:rFonts w:hint="eastAsia"/>
          <w:b/>
          <w:sz w:val="30"/>
          <w:szCs w:val="30"/>
          <w:u w:val="thick"/>
        </w:rPr>
        <w:t xml:space="preserve">     </w:t>
      </w:r>
      <w:r w:rsidRPr="00DE4958">
        <w:rPr>
          <w:rFonts w:hint="eastAsia"/>
          <w:b/>
          <w:sz w:val="30"/>
          <w:szCs w:val="30"/>
          <w:u w:val="thick"/>
        </w:rPr>
        <w:t>昆山花桥国际商务城中等专业学校</w:t>
      </w:r>
      <w:r w:rsidRPr="00DE4958">
        <w:rPr>
          <w:rFonts w:hint="eastAsia"/>
          <w:b/>
          <w:sz w:val="30"/>
          <w:szCs w:val="30"/>
          <w:u w:val="thick"/>
        </w:rPr>
        <w:t xml:space="preserve">      </w:t>
      </w:r>
      <w:r w:rsidRPr="00DE4958">
        <w:rPr>
          <w:rFonts w:hint="eastAsia"/>
          <w:b/>
          <w:sz w:val="30"/>
          <w:szCs w:val="30"/>
        </w:rPr>
        <w:t xml:space="preserve">   </w:t>
      </w:r>
      <w:r>
        <w:rPr>
          <w:rFonts w:hint="eastAsia"/>
          <w:b/>
          <w:sz w:val="30"/>
          <w:szCs w:val="30"/>
          <w:u w:val="single"/>
        </w:rPr>
        <w:t xml:space="preserve">                          </w:t>
      </w:r>
    </w:p>
    <w:p w:rsidR="00C81223" w:rsidRDefault="00C81223" w:rsidP="00C81223">
      <w:pPr>
        <w:tabs>
          <w:tab w:val="left" w:pos="8400"/>
          <w:tab w:val="left" w:pos="8820"/>
        </w:tabs>
        <w:spacing w:line="720" w:lineRule="auto"/>
        <w:ind w:firstLineChars="396" w:firstLine="1193"/>
        <w:rPr>
          <w:b/>
          <w:sz w:val="30"/>
          <w:szCs w:val="30"/>
        </w:rPr>
      </w:pPr>
      <w:r>
        <w:rPr>
          <w:rFonts w:hint="eastAsia"/>
          <w:b/>
          <w:sz w:val="30"/>
          <w:szCs w:val="30"/>
        </w:rPr>
        <w:t>填表日期</w:t>
      </w:r>
      <w:r>
        <w:rPr>
          <w:rFonts w:hint="eastAsia"/>
          <w:b/>
          <w:sz w:val="30"/>
          <w:szCs w:val="30"/>
          <w:u w:val="single"/>
        </w:rPr>
        <w:t xml:space="preserve">          2019</w:t>
      </w:r>
      <w:r>
        <w:rPr>
          <w:rFonts w:hint="eastAsia"/>
          <w:b/>
          <w:sz w:val="30"/>
          <w:szCs w:val="30"/>
          <w:u w:val="single"/>
        </w:rPr>
        <w:t>年</w:t>
      </w:r>
      <w:r>
        <w:rPr>
          <w:rFonts w:hint="eastAsia"/>
          <w:b/>
          <w:sz w:val="30"/>
          <w:szCs w:val="30"/>
          <w:u w:val="single"/>
        </w:rPr>
        <w:t>11</w:t>
      </w:r>
      <w:r>
        <w:rPr>
          <w:rFonts w:hint="eastAsia"/>
          <w:b/>
          <w:sz w:val="30"/>
          <w:szCs w:val="30"/>
          <w:u w:val="single"/>
        </w:rPr>
        <w:t>月</w:t>
      </w:r>
      <w:r>
        <w:rPr>
          <w:rFonts w:hint="eastAsia"/>
          <w:b/>
          <w:sz w:val="30"/>
          <w:szCs w:val="30"/>
          <w:u w:val="single"/>
        </w:rPr>
        <w:t xml:space="preserve">                    </w:t>
      </w:r>
      <w:r w:rsidRPr="00DE4958">
        <w:rPr>
          <w:rFonts w:hint="eastAsia"/>
          <w:b/>
          <w:sz w:val="30"/>
          <w:szCs w:val="30"/>
        </w:rPr>
        <w:t xml:space="preserve"> </w:t>
      </w:r>
      <w:r>
        <w:rPr>
          <w:rFonts w:hint="eastAsia"/>
          <w:b/>
          <w:sz w:val="30"/>
          <w:szCs w:val="30"/>
        </w:rPr>
        <w:t xml:space="preserve">            </w:t>
      </w:r>
      <w:r>
        <w:rPr>
          <w:rFonts w:hint="eastAsia"/>
          <w:b/>
          <w:sz w:val="30"/>
          <w:szCs w:val="30"/>
          <w:u w:val="single"/>
        </w:rPr>
        <w:t xml:space="preserve">   </w:t>
      </w:r>
    </w:p>
    <w:p w:rsidR="00C81223" w:rsidRDefault="00C81223" w:rsidP="00C81223">
      <w:pPr>
        <w:spacing w:line="360" w:lineRule="auto"/>
        <w:rPr>
          <w:rFonts w:eastAsia="黑体"/>
          <w:sz w:val="30"/>
          <w:szCs w:val="30"/>
        </w:rPr>
      </w:pPr>
    </w:p>
    <w:p w:rsidR="00C81223" w:rsidRDefault="00C81223" w:rsidP="00C81223">
      <w:pPr>
        <w:spacing w:line="360" w:lineRule="auto"/>
        <w:rPr>
          <w:rFonts w:eastAsia="黑体"/>
          <w:sz w:val="30"/>
          <w:szCs w:val="30"/>
        </w:rPr>
      </w:pPr>
    </w:p>
    <w:p w:rsidR="0032385F" w:rsidRDefault="0032385F" w:rsidP="00C81223">
      <w:pPr>
        <w:spacing w:line="360" w:lineRule="auto"/>
        <w:rPr>
          <w:rFonts w:eastAsia="黑体"/>
          <w:sz w:val="30"/>
          <w:szCs w:val="30"/>
        </w:rPr>
      </w:pPr>
    </w:p>
    <w:p w:rsidR="00C81223" w:rsidRPr="00C81223" w:rsidRDefault="00C81223" w:rsidP="00C81223">
      <w:pPr>
        <w:jc w:val="center"/>
        <w:rPr>
          <w:rFonts w:eastAsia="黑体"/>
          <w:sz w:val="30"/>
          <w:szCs w:val="30"/>
        </w:rPr>
      </w:pPr>
      <w:r>
        <w:rPr>
          <w:rFonts w:eastAsia="黑体" w:hint="eastAsia"/>
          <w:sz w:val="30"/>
          <w:szCs w:val="30"/>
        </w:rPr>
        <w:t>苏州市教育科学规划领导小组办公室</w:t>
      </w:r>
    </w:p>
    <w:p w:rsidR="00C81223" w:rsidRDefault="00C81223" w:rsidP="00A9269E">
      <w:pPr>
        <w:ind w:firstLineChars="150" w:firstLine="480"/>
        <w:rPr>
          <w:rFonts w:ascii="黑体" w:eastAsia="黑体"/>
          <w:sz w:val="32"/>
          <w:szCs w:val="32"/>
        </w:rPr>
      </w:pPr>
    </w:p>
    <w:p w:rsidR="00B51965" w:rsidRPr="00A9269E" w:rsidRDefault="008D2C04" w:rsidP="00A9269E">
      <w:pPr>
        <w:ind w:firstLineChars="150" w:firstLine="480"/>
        <w:rPr>
          <w:rFonts w:ascii="黑体" w:eastAsia="黑体"/>
          <w:sz w:val="32"/>
          <w:szCs w:val="32"/>
        </w:rPr>
      </w:pPr>
      <w:r w:rsidRPr="00B51965">
        <w:rPr>
          <w:rFonts w:ascii="黑体" w:eastAsia="黑体" w:hint="eastAsia"/>
          <w:sz w:val="32"/>
          <w:szCs w:val="32"/>
        </w:rPr>
        <w:lastRenderedPageBreak/>
        <w:t>一</w:t>
      </w:r>
      <w:r w:rsidR="00B51965">
        <w:rPr>
          <w:rFonts w:ascii="黑体" w:eastAsia="黑体" w:hint="eastAsia"/>
          <w:sz w:val="32"/>
          <w:szCs w:val="32"/>
        </w:rPr>
        <w:t>、</w:t>
      </w:r>
      <w:r w:rsidRPr="00B51965">
        <w:rPr>
          <w:rFonts w:ascii="黑体" w:eastAsia="黑体" w:hint="eastAsia"/>
          <w:sz w:val="32"/>
          <w:szCs w:val="32"/>
        </w:rPr>
        <w:t>课题的提出</w:t>
      </w:r>
    </w:p>
    <w:p w:rsidR="00B51965" w:rsidRDefault="00B51965" w:rsidP="00B51965">
      <w:pPr>
        <w:adjustRightInd w:val="0"/>
        <w:snapToGrid w:val="0"/>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随着犯罪朝着低龄化方向发展，</w:t>
      </w:r>
      <w:r w:rsidR="00A9269E">
        <w:rPr>
          <w:rFonts w:ascii="宋体" w:eastAsia="宋体" w:hAnsi="宋体" w:cs="宋体" w:hint="eastAsia"/>
          <w:color w:val="000000"/>
          <w:kern w:val="0"/>
          <w:sz w:val="24"/>
        </w:rPr>
        <w:t>中职</w:t>
      </w:r>
      <w:r>
        <w:rPr>
          <w:rFonts w:ascii="宋体" w:eastAsia="宋体" w:hAnsi="宋体" w:cs="宋体" w:hint="eastAsia"/>
          <w:color w:val="000000"/>
          <w:kern w:val="0"/>
          <w:sz w:val="24"/>
        </w:rPr>
        <w:t>学生的失范行为受到了越来越多的关注。</w:t>
      </w:r>
      <w:r w:rsidRPr="0066322F">
        <w:rPr>
          <w:rFonts w:ascii="宋体" w:eastAsia="宋体" w:hAnsi="宋体" w:cs="宋体" w:hint="eastAsia"/>
          <w:color w:val="000000"/>
          <w:kern w:val="0"/>
          <w:sz w:val="24"/>
        </w:rPr>
        <w:t>近年来，发生了部分中小学生欺凌事件，引起各界广泛关注，产生了不良的社会影响。党中央、国务院对此高度重视。2016年4月，国务院教育督导委员会办公室印发《关于开展校园欺凌专项治理的通知》，在全国开展了为期九个月的专项治理。同年12月，国务院教育督导委员会办公室印发《中小学（幼儿园）安全工作专项督导暂行办法》，将学生欺凌和暴力行为预防与应对纳入安全专项督导工作</w:t>
      </w:r>
      <w:r>
        <w:rPr>
          <w:rFonts w:ascii="宋体" w:eastAsia="宋体" w:hAnsi="宋体" w:cs="宋体" w:hint="eastAsia"/>
          <w:color w:val="000000"/>
          <w:kern w:val="0"/>
          <w:sz w:val="24"/>
        </w:rPr>
        <w:t>。</w:t>
      </w:r>
    </w:p>
    <w:p w:rsidR="00B51965" w:rsidRDefault="00B51965" w:rsidP="00B51965">
      <w:pPr>
        <w:adjustRightInd w:val="0"/>
        <w:snapToGrid w:val="0"/>
        <w:spacing w:line="360" w:lineRule="auto"/>
        <w:ind w:firstLineChars="200" w:firstLine="480"/>
        <w:rPr>
          <w:rFonts w:ascii="宋体" w:eastAsia="宋体" w:hAnsi="宋体" w:cs="宋体"/>
          <w:bCs/>
          <w:color w:val="000000"/>
          <w:kern w:val="0"/>
          <w:sz w:val="24"/>
        </w:rPr>
      </w:pPr>
      <w:r>
        <w:rPr>
          <w:rFonts w:ascii="宋体" w:eastAsia="宋体" w:hAnsi="宋体" w:cs="宋体" w:hint="eastAsia"/>
          <w:bCs/>
          <w:color w:val="000000"/>
          <w:kern w:val="0"/>
          <w:sz w:val="24"/>
        </w:rPr>
        <w:t>目前，</w:t>
      </w:r>
      <w:r w:rsidRPr="00895047">
        <w:rPr>
          <w:rFonts w:ascii="宋体" w:eastAsia="宋体" w:hAnsi="宋体" w:cs="宋体"/>
          <w:bCs/>
          <w:color w:val="000000"/>
          <w:kern w:val="0"/>
          <w:sz w:val="24"/>
        </w:rPr>
        <w:t>国务院印发《国务院教育督导委员会办公室关于开展中小学生欺凌防治落实年行动的通知》，决定在2018年开展中小学生欺凌防治落实年行动，推动形成学生欺凌防治工作长效机制，有效遏制学生欺凌事件发生。</w:t>
      </w:r>
      <w:r>
        <w:rPr>
          <w:rFonts w:ascii="宋体" w:eastAsia="宋体" w:hAnsi="宋体" w:cs="宋体" w:hint="eastAsia"/>
          <w:bCs/>
          <w:color w:val="000000"/>
          <w:kern w:val="0"/>
          <w:sz w:val="24"/>
        </w:rPr>
        <w:t>校园欺凌是一种典型的失范行为，而且也是一种严重的失范行为。</w:t>
      </w:r>
    </w:p>
    <w:p w:rsidR="00B51965" w:rsidRDefault="00B51965" w:rsidP="00B51965">
      <w:pPr>
        <w:adjustRightInd w:val="0"/>
        <w:snapToGrid w:val="0"/>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我国的中职学校以初中毕业生为主要的招生对象，中职学生在心理上没有高职、本科院校学生成熟，在管理上不如普通高中严格，所以中职学校成为了失范行为发生的“重灾区”。昆山市是一个外来人口占很大比例的城市，外来务工人员由于家庭结构的特殊性，其孩子的行为习惯稍差，发生失范行为的几率更大，职业学校中有将近三分之一多是外来人口学生。中职生在校失范行为主要表现为：上课玩手机、厕所抽烟、宿舍赌博</w:t>
      </w:r>
      <w:r>
        <w:rPr>
          <w:rFonts w:ascii="Calibri" w:eastAsia="宋体" w:hAnsi="Calibri" w:cs="Times New Roman" w:hint="eastAsia"/>
        </w:rPr>
        <w:t xml:space="preserve"> </w:t>
      </w:r>
      <w:r>
        <w:rPr>
          <w:rFonts w:ascii="Calibri" w:eastAsia="宋体" w:hAnsi="Calibri" w:cs="Times New Roman" w:hint="eastAsia"/>
        </w:rPr>
        <w:t>、</w:t>
      </w:r>
      <w:r w:rsidRPr="00B95C92">
        <w:rPr>
          <w:rFonts w:ascii="宋体" w:eastAsia="宋体" w:hAnsi="宋体" w:cs="宋体" w:hint="eastAsia"/>
          <w:color w:val="000000"/>
          <w:kern w:val="0"/>
          <w:sz w:val="24"/>
        </w:rPr>
        <w:t>早恋等等，</w:t>
      </w:r>
      <w:r>
        <w:rPr>
          <w:rFonts w:ascii="宋体" w:eastAsia="宋体" w:hAnsi="宋体" w:cs="宋体" w:hint="eastAsia"/>
          <w:color w:val="000000"/>
          <w:kern w:val="0"/>
          <w:sz w:val="24"/>
        </w:rPr>
        <w:t>上课玩手机最为严重。同时，受历来“重学术、轻技术”思想的影响，职业教育在社会上的认可度并不高，中职学生的失范行为加剧了人们对职业教育的刻板印象。在这样的情况下，探究中职学生失范行为，了解学生失范行为产生的原因，并能做到提早预防和及时控制显得愈发重要。</w:t>
      </w:r>
    </w:p>
    <w:p w:rsidR="00B51965" w:rsidRDefault="00B51965" w:rsidP="00B51965">
      <w:pPr>
        <w:adjustRightInd w:val="0"/>
        <w:snapToGrid w:val="0"/>
        <w:spacing w:line="360" w:lineRule="auto"/>
        <w:ind w:firstLineChars="200" w:firstLine="480"/>
        <w:rPr>
          <w:rFonts w:ascii="宋体" w:hAnsi="宋体" w:cs="宋体"/>
          <w:color w:val="000000"/>
          <w:kern w:val="0"/>
          <w:sz w:val="24"/>
        </w:rPr>
      </w:pPr>
      <w:r>
        <w:rPr>
          <w:rFonts w:ascii="宋体" w:eastAsia="宋体" w:hAnsi="宋体" w:cs="宋体" w:hint="eastAsia"/>
          <w:color w:val="000000"/>
          <w:kern w:val="0"/>
          <w:sz w:val="24"/>
        </w:rPr>
        <w:t>本课题正是着眼于以上背景，试图站在学生的立场上分析其行为，从家庭环境、学校环境和社会环境三个层面</w:t>
      </w:r>
      <w:r w:rsidR="00406063">
        <w:rPr>
          <w:rFonts w:ascii="宋体" w:hAnsi="宋体" w:cs="宋体" w:hint="eastAsia"/>
          <w:color w:val="000000"/>
          <w:kern w:val="0"/>
          <w:sz w:val="24"/>
        </w:rPr>
        <w:t>，并结合本校的中</w:t>
      </w:r>
      <w:proofErr w:type="gramStart"/>
      <w:r w:rsidR="00406063">
        <w:rPr>
          <w:rFonts w:ascii="宋体" w:hAnsi="宋体" w:cs="宋体" w:hint="eastAsia"/>
          <w:color w:val="000000"/>
          <w:kern w:val="0"/>
          <w:sz w:val="24"/>
        </w:rPr>
        <w:t>职生失</w:t>
      </w:r>
      <w:proofErr w:type="gramEnd"/>
      <w:r w:rsidR="00406063">
        <w:rPr>
          <w:rFonts w:ascii="宋体" w:hAnsi="宋体" w:cs="宋体" w:hint="eastAsia"/>
          <w:color w:val="000000"/>
          <w:kern w:val="0"/>
          <w:sz w:val="24"/>
        </w:rPr>
        <w:t>范行为的具体特点有针对性地探究失范</w:t>
      </w:r>
      <w:r>
        <w:rPr>
          <w:rFonts w:ascii="宋体" w:eastAsia="宋体" w:hAnsi="宋体" w:cs="宋体" w:hint="eastAsia"/>
          <w:color w:val="000000"/>
          <w:kern w:val="0"/>
          <w:sz w:val="24"/>
        </w:rPr>
        <w:t>行为产生的原因，并借助文献分析、</w:t>
      </w:r>
      <w:r w:rsidR="00BC06AB">
        <w:rPr>
          <w:rFonts w:ascii="宋体" w:eastAsia="宋体" w:hAnsi="宋体" w:cs="宋体" w:hint="eastAsia"/>
          <w:color w:val="000000"/>
          <w:kern w:val="0"/>
          <w:sz w:val="24"/>
        </w:rPr>
        <w:t>调查问卷、</w:t>
      </w:r>
      <w:r>
        <w:rPr>
          <w:rFonts w:ascii="宋体" w:eastAsia="宋体" w:hAnsi="宋体" w:cs="宋体" w:hint="eastAsia"/>
          <w:color w:val="000000"/>
          <w:kern w:val="0"/>
          <w:sz w:val="24"/>
        </w:rPr>
        <w:t>人物访谈和参与式观察等研究方法展开研究。在深入研究的基础上，针对中</w:t>
      </w:r>
      <w:proofErr w:type="gramStart"/>
      <w:r>
        <w:rPr>
          <w:rFonts w:ascii="宋体" w:eastAsia="宋体" w:hAnsi="宋体" w:cs="宋体" w:hint="eastAsia"/>
          <w:color w:val="000000"/>
          <w:kern w:val="0"/>
          <w:sz w:val="24"/>
        </w:rPr>
        <w:t>职生</w:t>
      </w:r>
      <w:r w:rsidR="00BC06AB">
        <w:rPr>
          <w:rFonts w:ascii="宋体" w:eastAsia="宋体" w:hAnsi="宋体" w:cs="宋体" w:hint="eastAsia"/>
          <w:color w:val="000000"/>
          <w:kern w:val="0"/>
          <w:sz w:val="24"/>
        </w:rPr>
        <w:t>失</w:t>
      </w:r>
      <w:proofErr w:type="gramEnd"/>
      <w:r w:rsidR="00BC06AB">
        <w:rPr>
          <w:rFonts w:ascii="宋体" w:eastAsia="宋体" w:hAnsi="宋体" w:cs="宋体" w:hint="eastAsia"/>
          <w:color w:val="000000"/>
          <w:kern w:val="0"/>
          <w:sz w:val="24"/>
        </w:rPr>
        <w:t>范行为实际</w:t>
      </w:r>
      <w:r>
        <w:rPr>
          <w:rFonts w:ascii="宋体" w:eastAsia="宋体" w:hAnsi="宋体" w:cs="宋体" w:hint="eastAsia"/>
          <w:color w:val="000000"/>
          <w:kern w:val="0"/>
          <w:sz w:val="24"/>
        </w:rPr>
        <w:t>和</w:t>
      </w:r>
      <w:r w:rsidR="00BC06AB">
        <w:rPr>
          <w:rFonts w:ascii="宋体" w:eastAsia="宋体" w:hAnsi="宋体" w:cs="宋体" w:hint="eastAsia"/>
          <w:color w:val="000000"/>
          <w:kern w:val="0"/>
          <w:sz w:val="24"/>
        </w:rPr>
        <w:t>中职学校学生管理</w:t>
      </w:r>
      <w:r>
        <w:rPr>
          <w:rFonts w:ascii="宋体" w:eastAsia="宋体" w:hAnsi="宋体" w:cs="宋体" w:hint="eastAsia"/>
          <w:color w:val="000000"/>
          <w:kern w:val="0"/>
          <w:sz w:val="24"/>
        </w:rPr>
        <w:t>情况，最后提出预防和矫正中职学生失范行为的建议</w:t>
      </w:r>
      <w:r w:rsidR="0087774E">
        <w:rPr>
          <w:rFonts w:ascii="宋体" w:eastAsia="宋体" w:hAnsi="宋体" w:cs="宋体" w:hint="eastAsia"/>
          <w:color w:val="000000"/>
          <w:kern w:val="0"/>
          <w:sz w:val="24"/>
        </w:rPr>
        <w:t>和对策</w:t>
      </w:r>
      <w:r>
        <w:rPr>
          <w:rFonts w:ascii="宋体" w:eastAsia="宋体" w:hAnsi="宋体" w:cs="宋体" w:hint="eastAsia"/>
          <w:color w:val="000000"/>
          <w:kern w:val="0"/>
          <w:sz w:val="24"/>
        </w:rPr>
        <w:t>。</w:t>
      </w:r>
    </w:p>
    <w:p w:rsidR="00D75E3D" w:rsidRDefault="00D75E3D" w:rsidP="00D75E3D">
      <w:pPr>
        <w:ind w:firstLineChars="150" w:firstLine="480"/>
        <w:rPr>
          <w:rFonts w:ascii="黑体" w:eastAsia="黑体"/>
          <w:sz w:val="32"/>
          <w:szCs w:val="32"/>
        </w:rPr>
      </w:pPr>
      <w:r w:rsidRPr="00D75E3D">
        <w:rPr>
          <w:rFonts w:ascii="黑体" w:eastAsia="黑体" w:hint="eastAsia"/>
          <w:sz w:val="32"/>
          <w:szCs w:val="32"/>
        </w:rPr>
        <w:t>二、概念界定</w:t>
      </w:r>
    </w:p>
    <w:p w:rsidR="00787735" w:rsidRDefault="00787735" w:rsidP="00787735">
      <w:pPr>
        <w:pStyle w:val="a6"/>
        <w:adjustRightInd w:val="0"/>
        <w:snapToGrid w:val="0"/>
        <w:spacing w:before="0" w:beforeAutospacing="0" w:after="0" w:afterAutospacing="0" w:line="360" w:lineRule="auto"/>
        <w:jc w:val="both"/>
        <w:rPr>
          <w:b/>
          <w:color w:val="000000"/>
        </w:rPr>
      </w:pPr>
      <w:r>
        <w:rPr>
          <w:color w:val="000000"/>
        </w:rPr>
        <w:t xml:space="preserve">　</w:t>
      </w:r>
      <w:r>
        <w:rPr>
          <w:rFonts w:hint="eastAsia"/>
          <w:b/>
          <w:color w:val="000000"/>
        </w:rPr>
        <w:t>1. 中职学校</w:t>
      </w:r>
    </w:p>
    <w:p w:rsidR="00787735" w:rsidRDefault="00787735" w:rsidP="00787735">
      <w:pPr>
        <w:pStyle w:val="a6"/>
        <w:adjustRightInd w:val="0"/>
        <w:snapToGrid w:val="0"/>
        <w:spacing w:before="0" w:beforeAutospacing="0" w:after="0" w:afterAutospacing="0" w:line="360" w:lineRule="auto"/>
        <w:ind w:firstLineChars="200" w:firstLine="480"/>
        <w:jc w:val="both"/>
        <w:rPr>
          <w:color w:val="000000"/>
        </w:rPr>
      </w:pPr>
      <w:r>
        <w:rPr>
          <w:rFonts w:hint="eastAsia"/>
          <w:color w:val="000000"/>
        </w:rPr>
        <w:lastRenderedPageBreak/>
        <w:t>中职学校也称为中等职业学校，一般称为中专，学制一般为3年。中职学校包括普通中专，职业高中和成人中专。</w:t>
      </w:r>
    </w:p>
    <w:p w:rsidR="00E403B1" w:rsidRDefault="008E4C12" w:rsidP="00E403B1">
      <w:pPr>
        <w:pStyle w:val="a6"/>
        <w:adjustRightInd w:val="0"/>
        <w:snapToGrid w:val="0"/>
        <w:spacing w:before="0" w:beforeAutospacing="0" w:after="0" w:afterAutospacing="0" w:line="360" w:lineRule="auto"/>
        <w:ind w:firstLineChars="100" w:firstLine="241"/>
        <w:jc w:val="both"/>
        <w:rPr>
          <w:b/>
          <w:color w:val="000000"/>
        </w:rPr>
      </w:pPr>
      <w:r w:rsidRPr="008E4C12">
        <w:rPr>
          <w:rFonts w:hint="eastAsia"/>
          <w:b/>
          <w:color w:val="000000"/>
        </w:rPr>
        <w:t>2.失</w:t>
      </w:r>
      <w:proofErr w:type="gramStart"/>
      <w:r w:rsidRPr="008E4C12">
        <w:rPr>
          <w:rFonts w:hint="eastAsia"/>
          <w:b/>
          <w:color w:val="000000"/>
        </w:rPr>
        <w:t>范</w:t>
      </w:r>
      <w:proofErr w:type="gramEnd"/>
    </w:p>
    <w:p w:rsidR="008E4C12" w:rsidRPr="00E403B1" w:rsidRDefault="008E4C12" w:rsidP="00934DD1">
      <w:pPr>
        <w:pStyle w:val="a6"/>
        <w:adjustRightInd w:val="0"/>
        <w:snapToGrid w:val="0"/>
        <w:spacing w:before="0" w:beforeAutospacing="0" w:after="0" w:afterAutospacing="0" w:line="360" w:lineRule="auto"/>
        <w:ind w:firstLineChars="100" w:firstLine="240"/>
        <w:jc w:val="both"/>
        <w:rPr>
          <w:b/>
          <w:color w:val="000000"/>
        </w:rPr>
      </w:pPr>
      <w:r w:rsidRPr="008E4C12">
        <w:rPr>
          <w:rFonts w:hint="eastAsia"/>
          <w:color w:val="000000"/>
          <w:szCs w:val="22"/>
        </w:rPr>
        <w:t>“失范”（—词源于希腊语。最初的意义是指不遵守法律，尤其是指对神灵的亵渎。英国哲学家、社会学家阿弗烈怀海德将这一词语引入学术研究领域，法国社会学家埃米尔涂尔干将这一词引入社会学领域。失范是相对于规范而言的。社会规范是人们在社会的长期实践中形成，由社会成共同认可并普遍遵循的行为模式和规则。</w:t>
      </w:r>
      <w:r w:rsidR="001F74EB">
        <w:rPr>
          <w:rStyle w:val="a8"/>
          <w:color w:val="000000"/>
          <w:szCs w:val="22"/>
        </w:rPr>
        <w:footnoteReference w:id="1"/>
      </w:r>
      <w:r w:rsidRPr="008E4C12">
        <w:rPr>
          <w:rFonts w:hint="eastAsia"/>
          <w:color w:val="000000"/>
          <w:szCs w:val="22"/>
        </w:rPr>
        <w:t>失范是对社会规范的背离，指“社会的价值与规范产生紊乱，人们的行为失去了标准或不遵守规范，整个社会秩序呈现无序化的状态。”这主要包含两种含义：首先，失范是一种道德规范紊乱或者道德规范失衡而产生的反动倾向；其次，失范行为是可以治愈的。失</w:t>
      </w:r>
      <w:proofErr w:type="gramStart"/>
      <w:r w:rsidRPr="008E4C12">
        <w:rPr>
          <w:rFonts w:hint="eastAsia"/>
          <w:color w:val="000000"/>
          <w:szCs w:val="22"/>
        </w:rPr>
        <w:t>范</w:t>
      </w:r>
      <w:proofErr w:type="gramEnd"/>
      <w:r w:rsidRPr="008E4C12">
        <w:rPr>
          <w:rFonts w:hint="eastAsia"/>
          <w:color w:val="000000"/>
          <w:szCs w:val="22"/>
        </w:rPr>
        <w:t>按照主体可以分为群体性的失范和个体自身的失</w:t>
      </w:r>
      <w:proofErr w:type="gramStart"/>
      <w:r w:rsidRPr="008E4C12">
        <w:rPr>
          <w:rFonts w:hint="eastAsia"/>
          <w:color w:val="000000"/>
          <w:szCs w:val="22"/>
        </w:rPr>
        <w:t>范</w:t>
      </w:r>
      <w:proofErr w:type="gramEnd"/>
      <w:r w:rsidRPr="008E4C12">
        <w:rPr>
          <w:rFonts w:hint="eastAsia"/>
          <w:color w:val="000000"/>
          <w:szCs w:val="22"/>
        </w:rPr>
        <w:t>，群体性的失范是指失</w:t>
      </w:r>
      <w:proofErr w:type="gramStart"/>
      <w:r w:rsidRPr="008E4C12">
        <w:rPr>
          <w:rFonts w:hint="eastAsia"/>
          <w:color w:val="000000"/>
          <w:szCs w:val="22"/>
        </w:rPr>
        <w:t>范</w:t>
      </w:r>
      <w:proofErr w:type="gramEnd"/>
      <w:r w:rsidRPr="008E4C12">
        <w:rPr>
          <w:rFonts w:hint="eastAsia"/>
          <w:color w:val="000000"/>
          <w:szCs w:val="22"/>
        </w:rPr>
        <w:t>的主</w:t>
      </w:r>
      <w:r w:rsidR="00022797">
        <w:rPr>
          <w:rFonts w:hint="eastAsia"/>
          <w:color w:val="000000"/>
          <w:szCs w:val="22"/>
        </w:rPr>
        <w:t>体是个组织</w:t>
      </w:r>
      <w:r w:rsidRPr="008E4C12">
        <w:rPr>
          <w:rFonts w:hint="eastAsia"/>
          <w:color w:val="000000"/>
          <w:szCs w:val="22"/>
        </w:rPr>
        <w:t>、单位或团体，个体自身的失范是指一个人单独的失范行为。自美国社会学家默顿之后，西方社会学家关于失</w:t>
      </w:r>
      <w:proofErr w:type="gramStart"/>
      <w:r w:rsidRPr="008E4C12">
        <w:rPr>
          <w:rFonts w:hint="eastAsia"/>
          <w:color w:val="000000"/>
          <w:szCs w:val="22"/>
        </w:rPr>
        <w:t>范</w:t>
      </w:r>
      <w:proofErr w:type="gramEnd"/>
      <w:r w:rsidRPr="008E4C12">
        <w:rPr>
          <w:rFonts w:hint="eastAsia"/>
          <w:color w:val="000000"/>
          <w:szCs w:val="22"/>
        </w:rPr>
        <w:t>的研究开始偏重于从个体层面进行，即“失范行为”，并且“失范”、“失范”、“离轨”、偏差</w:t>
      </w:r>
      <w:proofErr w:type="gramStart"/>
      <w:r w:rsidRPr="008E4C12">
        <w:rPr>
          <w:rFonts w:hint="eastAsia"/>
          <w:color w:val="000000"/>
          <w:szCs w:val="22"/>
        </w:rPr>
        <w:t>”</w:t>
      </w:r>
      <w:proofErr w:type="gramEnd"/>
      <w:r w:rsidRPr="008E4C12">
        <w:rPr>
          <w:rFonts w:hint="eastAsia"/>
          <w:color w:val="000000"/>
          <w:szCs w:val="22"/>
        </w:rPr>
        <w:t>等词语混使用。默顿认为当社会普遍认为的文化目标（比如金钱、成功）与制度化手段（比如努</w:t>
      </w:r>
      <w:r w:rsidR="00022797">
        <w:rPr>
          <w:rFonts w:hint="eastAsia"/>
          <w:color w:val="000000"/>
          <w:szCs w:val="22"/>
        </w:rPr>
        <w:t>力、团结合作）之间存在不平衡的时候，失范行为就会产生</w:t>
      </w:r>
      <w:r w:rsidRPr="008E4C12">
        <w:rPr>
          <w:rFonts w:hint="eastAsia"/>
          <w:color w:val="000000"/>
          <w:szCs w:val="22"/>
        </w:rPr>
        <w:t>，这种不平衡包括人们无法或者不愿意通过制度化的手段实现标。</w:t>
      </w:r>
    </w:p>
    <w:p w:rsidR="00266DB1" w:rsidRDefault="00F71A7A" w:rsidP="00934DD1">
      <w:pPr>
        <w:pStyle w:val="a6"/>
        <w:adjustRightInd w:val="0"/>
        <w:snapToGrid w:val="0"/>
        <w:spacing w:before="0" w:beforeAutospacing="0" w:after="0" w:afterAutospacing="0" w:line="360" w:lineRule="auto"/>
        <w:ind w:firstLineChars="200" w:firstLine="482"/>
        <w:rPr>
          <w:b/>
          <w:color w:val="000000"/>
        </w:rPr>
      </w:pPr>
      <w:r w:rsidRPr="00F71A7A">
        <w:rPr>
          <w:rFonts w:hint="eastAsia"/>
          <w:b/>
          <w:color w:val="000000"/>
        </w:rPr>
        <w:t>3、失范行为</w:t>
      </w:r>
    </w:p>
    <w:p w:rsidR="00041902" w:rsidRPr="00266DB1" w:rsidRDefault="002B6EDB" w:rsidP="00934DD1">
      <w:pPr>
        <w:pStyle w:val="a6"/>
        <w:adjustRightInd w:val="0"/>
        <w:snapToGrid w:val="0"/>
        <w:spacing w:before="0" w:beforeAutospacing="0" w:after="0" w:afterAutospacing="0" w:line="360" w:lineRule="auto"/>
        <w:ind w:firstLineChars="200" w:firstLine="480"/>
        <w:rPr>
          <w:b/>
          <w:color w:val="000000"/>
        </w:rPr>
      </w:pPr>
      <w:r>
        <w:rPr>
          <w:rFonts w:hint="eastAsia"/>
          <w:color w:val="000000"/>
          <w:szCs w:val="22"/>
        </w:rPr>
        <w:t>失范行为指的是</w:t>
      </w:r>
      <w:r w:rsidR="00F71A7A" w:rsidRPr="00F71A7A">
        <w:rPr>
          <w:rFonts w:hint="eastAsia"/>
          <w:color w:val="000000"/>
          <w:szCs w:val="22"/>
        </w:rPr>
        <w:t>行动者的行为与规范不适应问题，包括行动者对规范的回</w:t>
      </w:r>
      <w:r>
        <w:rPr>
          <w:rFonts w:hint="eastAsia"/>
          <w:color w:val="000000"/>
          <w:szCs w:val="22"/>
        </w:rPr>
        <w:t>避、违背、冲击</w:t>
      </w:r>
      <w:r w:rsidR="00F71A7A" w:rsidRPr="00F71A7A">
        <w:rPr>
          <w:rFonts w:hint="eastAsia"/>
          <w:color w:val="000000"/>
          <w:szCs w:val="22"/>
        </w:rPr>
        <w:t>、破坏，寻找规范之间的矛盾与空隙。行动者的行为失</w:t>
      </w:r>
      <w:proofErr w:type="gramStart"/>
      <w:r w:rsidR="00F71A7A" w:rsidRPr="00F71A7A">
        <w:rPr>
          <w:rFonts w:hint="eastAsia"/>
          <w:color w:val="000000"/>
          <w:szCs w:val="22"/>
        </w:rPr>
        <w:t>范</w:t>
      </w:r>
      <w:proofErr w:type="gramEnd"/>
      <w:r w:rsidR="00F71A7A" w:rsidRPr="00F71A7A">
        <w:rPr>
          <w:rFonts w:hint="eastAsia"/>
          <w:color w:val="000000"/>
          <w:szCs w:val="22"/>
        </w:rPr>
        <w:t>在于其</w:t>
      </w:r>
      <w:r>
        <w:rPr>
          <w:rFonts w:hint="eastAsia"/>
          <w:color w:val="000000"/>
          <w:szCs w:val="22"/>
        </w:rPr>
        <w:t>行为的价值合理性</w:t>
      </w:r>
      <w:r w:rsidR="00F71A7A" w:rsidRPr="00F71A7A">
        <w:rPr>
          <w:rFonts w:hint="eastAsia"/>
          <w:color w:val="000000"/>
          <w:szCs w:val="22"/>
        </w:rPr>
        <w:t>与规范</w:t>
      </w:r>
      <w:r>
        <w:rPr>
          <w:rFonts w:hint="eastAsia"/>
          <w:color w:val="000000"/>
          <w:szCs w:val="22"/>
        </w:rPr>
        <w:t>合法性两个维度上都出现了断裂。</w:t>
      </w:r>
      <w:r w:rsidR="00F71A7A" w:rsidRPr="00F71A7A">
        <w:rPr>
          <w:rFonts w:hint="eastAsia"/>
          <w:color w:val="000000"/>
          <w:szCs w:val="22"/>
        </w:rPr>
        <w:t>当社会处于转型期</w:t>
      </w:r>
      <w:r>
        <w:rPr>
          <w:rFonts w:hint="eastAsia"/>
          <w:color w:val="000000"/>
          <w:szCs w:val="22"/>
        </w:rPr>
        <w:t>或者社会结构断裂时</w:t>
      </w:r>
      <w:r w:rsidR="00F71A7A" w:rsidRPr="00F71A7A">
        <w:rPr>
          <w:rFonts w:hint="eastAsia"/>
          <w:color w:val="000000"/>
          <w:szCs w:val="22"/>
        </w:rPr>
        <w:t>，原有的价值体系</w:t>
      </w:r>
      <w:r>
        <w:rPr>
          <w:rFonts w:hint="eastAsia"/>
          <w:color w:val="000000"/>
          <w:szCs w:val="22"/>
        </w:rPr>
        <w:t>瓦解而新的价值体系尚未形成</w:t>
      </w:r>
      <w:r w:rsidR="00F71A7A" w:rsidRPr="00F71A7A">
        <w:rPr>
          <w:rFonts w:hint="eastAsia"/>
          <w:color w:val="000000"/>
          <w:szCs w:val="22"/>
        </w:rPr>
        <w:t>，社会的群体及个体失范行为就会增多，加剧社会的混乱，需要建立新的价值体系。</w:t>
      </w:r>
      <w:r>
        <w:rPr>
          <w:rFonts w:hint="eastAsia"/>
          <w:color w:val="000000"/>
          <w:szCs w:val="22"/>
        </w:rPr>
        <w:t>失范行为具有相对性，而不仅是违法乱纪行为。</w:t>
      </w:r>
      <w:r w:rsidR="00F71A7A" w:rsidRPr="00F71A7A">
        <w:rPr>
          <w:rFonts w:hint="eastAsia"/>
          <w:color w:val="000000"/>
          <w:szCs w:val="22"/>
        </w:rPr>
        <w:t>涂尔干将失范行为视为一个中性的语，如果人们通过不择手段的行为只是为了获得自我的幸福，那么他就应该受到谴责，如果是因为社会制度不合理等而导致的失范行为，就不该受到</w:t>
      </w:r>
      <w:r>
        <w:rPr>
          <w:rFonts w:hint="eastAsia"/>
          <w:color w:val="000000"/>
          <w:szCs w:val="22"/>
        </w:rPr>
        <w:t>遗责，甚至应受到表扬。判断一个行为是否是失</w:t>
      </w:r>
      <w:proofErr w:type="gramStart"/>
      <w:r>
        <w:rPr>
          <w:rFonts w:hint="eastAsia"/>
          <w:color w:val="000000"/>
          <w:szCs w:val="22"/>
        </w:rPr>
        <w:t>范</w:t>
      </w:r>
      <w:proofErr w:type="gramEnd"/>
      <w:r>
        <w:rPr>
          <w:rFonts w:hint="eastAsia"/>
          <w:color w:val="000000"/>
          <w:szCs w:val="22"/>
        </w:rPr>
        <w:t>的标准</w:t>
      </w:r>
      <w:r w:rsidR="00F71A7A" w:rsidRPr="00F71A7A">
        <w:rPr>
          <w:rFonts w:hint="eastAsia"/>
          <w:color w:val="000000"/>
          <w:szCs w:val="22"/>
        </w:rPr>
        <w:t>不是一定的，有些行为在某一时期可能被视为失范行为，但是在另一时期可能就是合规范的行为；</w:t>
      </w:r>
    </w:p>
    <w:p w:rsidR="00041902" w:rsidRDefault="00041902" w:rsidP="00934DD1">
      <w:pPr>
        <w:pStyle w:val="a6"/>
        <w:adjustRightInd w:val="0"/>
        <w:snapToGrid w:val="0"/>
        <w:spacing w:before="0" w:beforeAutospacing="0" w:after="0" w:afterAutospacing="0" w:line="360" w:lineRule="auto"/>
        <w:ind w:firstLineChars="200" w:firstLine="482"/>
        <w:rPr>
          <w:b/>
          <w:color w:val="000000"/>
        </w:rPr>
      </w:pPr>
      <w:r w:rsidRPr="00041902">
        <w:rPr>
          <w:rFonts w:hint="eastAsia"/>
          <w:b/>
          <w:color w:val="000000"/>
        </w:rPr>
        <w:lastRenderedPageBreak/>
        <w:t>4.中职学生失范行为</w:t>
      </w:r>
    </w:p>
    <w:p w:rsidR="00041902" w:rsidRPr="00B360BE" w:rsidRDefault="00B360BE" w:rsidP="00934DD1">
      <w:pPr>
        <w:pStyle w:val="a6"/>
        <w:adjustRightInd w:val="0"/>
        <w:snapToGrid w:val="0"/>
        <w:spacing w:before="0" w:beforeAutospacing="0" w:after="0" w:afterAutospacing="0" w:line="360" w:lineRule="auto"/>
        <w:ind w:firstLineChars="200" w:firstLine="480"/>
        <w:rPr>
          <w:color w:val="000000"/>
          <w:szCs w:val="22"/>
        </w:rPr>
      </w:pPr>
      <w:r w:rsidRPr="00B360BE">
        <w:rPr>
          <w:rFonts w:hint="eastAsia"/>
          <w:color w:val="000000"/>
          <w:szCs w:val="22"/>
        </w:rPr>
        <w:t>中职学生即“中等职业技术学校的学生”。中等职业教育是教育系统中的一个子系统，中等专业学校、职业高中和技工学校是实施中等教育的主要机构。根</w:t>
      </w:r>
      <w:r>
        <w:rPr>
          <w:rFonts w:hint="eastAsia"/>
          <w:color w:val="000000"/>
          <w:szCs w:val="22"/>
        </w:rPr>
        <w:t>据已有研究以及中职学生的群体特征，本文中所指的中职</w:t>
      </w:r>
      <w:r w:rsidRPr="00B360BE">
        <w:rPr>
          <w:rFonts w:hint="eastAsia"/>
          <w:color w:val="000000"/>
          <w:szCs w:val="22"/>
        </w:rPr>
        <w:t>学生的行为失范是指中职学生违反教育规范的行为，既包括一般的违俗、悖德行为，也包括违背校纪校规和违法犯罪行为，即破坏性的或者消极的失范行为。这主要包括三层含义：首先，中职学生的失范行为是一种违背社会规范的行为，这种失范是行为层面，而非思想屋面的；其次，中职学生的失范行为既包括全体社会成员都应该遵守的社会规范，也包括专门为中职学生制定的特殊规范；最后，研究中所指的失范行为是指被社会否定的、消极的行为。</w:t>
      </w:r>
    </w:p>
    <w:p w:rsidR="00787735" w:rsidRDefault="00787735" w:rsidP="00934DD1">
      <w:pPr>
        <w:pStyle w:val="a6"/>
        <w:adjustRightInd w:val="0"/>
        <w:snapToGrid w:val="0"/>
        <w:spacing w:before="0" w:beforeAutospacing="0" w:after="0" w:afterAutospacing="0" w:line="360" w:lineRule="auto"/>
        <w:ind w:firstLineChars="200" w:firstLine="482"/>
        <w:rPr>
          <w:b/>
          <w:bCs/>
          <w:color w:val="000000"/>
        </w:rPr>
      </w:pPr>
      <w:r>
        <w:rPr>
          <w:rFonts w:hint="eastAsia"/>
          <w:b/>
          <w:bCs/>
          <w:color w:val="000000"/>
        </w:rPr>
        <w:t>课题诠释：</w:t>
      </w:r>
    </w:p>
    <w:p w:rsidR="00787735" w:rsidRDefault="006A48FA" w:rsidP="00934DD1">
      <w:pPr>
        <w:adjustRightInd w:val="0"/>
        <w:snapToGrid w:val="0"/>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本</w:t>
      </w:r>
      <w:r w:rsidR="00787735">
        <w:rPr>
          <w:rFonts w:ascii="宋体" w:eastAsia="宋体" w:hAnsi="宋体" w:cs="宋体" w:hint="eastAsia"/>
          <w:color w:val="000000"/>
          <w:kern w:val="0"/>
          <w:sz w:val="24"/>
        </w:rPr>
        <w:t>课题</w:t>
      </w:r>
      <w:r>
        <w:rPr>
          <w:rFonts w:ascii="宋体" w:eastAsia="宋体" w:hAnsi="宋体" w:cs="宋体" w:hint="eastAsia"/>
          <w:color w:val="000000"/>
          <w:kern w:val="0"/>
          <w:sz w:val="24"/>
        </w:rPr>
        <w:t>立足本校实际，重点从学生抽烟、早恋、购买外卖等方面开展对中</w:t>
      </w:r>
      <w:proofErr w:type="gramStart"/>
      <w:r>
        <w:rPr>
          <w:rFonts w:ascii="宋体" w:eastAsia="宋体" w:hAnsi="宋体" w:cs="宋体" w:hint="eastAsia"/>
          <w:color w:val="000000"/>
          <w:kern w:val="0"/>
          <w:sz w:val="24"/>
        </w:rPr>
        <w:t>职生失</w:t>
      </w:r>
      <w:proofErr w:type="gramEnd"/>
      <w:r>
        <w:rPr>
          <w:rFonts w:ascii="宋体" w:eastAsia="宋体" w:hAnsi="宋体" w:cs="宋体" w:hint="eastAsia"/>
          <w:color w:val="000000"/>
          <w:kern w:val="0"/>
          <w:sz w:val="24"/>
        </w:rPr>
        <w:t>范行为的研究。通过问卷、人物调查、调研报告等去探究中</w:t>
      </w:r>
      <w:proofErr w:type="gramStart"/>
      <w:r>
        <w:rPr>
          <w:rFonts w:ascii="宋体" w:eastAsia="宋体" w:hAnsi="宋体" w:cs="宋体" w:hint="eastAsia"/>
          <w:color w:val="000000"/>
          <w:kern w:val="0"/>
          <w:sz w:val="24"/>
        </w:rPr>
        <w:t>职生产生失</w:t>
      </w:r>
      <w:proofErr w:type="gramEnd"/>
      <w:r>
        <w:rPr>
          <w:rFonts w:ascii="宋体" w:eastAsia="宋体" w:hAnsi="宋体" w:cs="宋体" w:hint="eastAsia"/>
          <w:color w:val="000000"/>
          <w:kern w:val="0"/>
          <w:sz w:val="24"/>
        </w:rPr>
        <w:t>范行为的深层次原因，在分析失范行为原因的基础上，</w:t>
      </w:r>
      <w:r w:rsidR="00787735">
        <w:rPr>
          <w:rFonts w:ascii="宋体" w:eastAsia="宋体" w:hAnsi="宋体" w:cs="宋体" w:hint="eastAsia"/>
          <w:color w:val="000000"/>
          <w:kern w:val="0"/>
          <w:sz w:val="24"/>
        </w:rPr>
        <w:t>提出对中</w:t>
      </w:r>
      <w:proofErr w:type="gramStart"/>
      <w:r w:rsidR="00787735">
        <w:rPr>
          <w:rFonts w:ascii="宋体" w:eastAsia="宋体" w:hAnsi="宋体" w:cs="宋体" w:hint="eastAsia"/>
          <w:color w:val="000000"/>
          <w:kern w:val="0"/>
          <w:sz w:val="24"/>
        </w:rPr>
        <w:t>职生失</w:t>
      </w:r>
      <w:proofErr w:type="gramEnd"/>
      <w:r w:rsidR="00787735">
        <w:rPr>
          <w:rFonts w:ascii="宋体" w:eastAsia="宋体" w:hAnsi="宋体" w:cs="宋体" w:hint="eastAsia"/>
          <w:color w:val="000000"/>
          <w:kern w:val="0"/>
          <w:sz w:val="24"/>
        </w:rPr>
        <w:t>范行为进行及时预防和矫正的对策。</w:t>
      </w:r>
    </w:p>
    <w:p w:rsidR="00C609F2" w:rsidRDefault="00C609F2" w:rsidP="00C609F2">
      <w:pPr>
        <w:spacing w:line="500" w:lineRule="exact"/>
        <w:ind w:rightChars="50" w:right="105"/>
        <w:rPr>
          <w:rFonts w:ascii="宋体" w:hAnsi="宋体"/>
          <w:b/>
          <w:sz w:val="30"/>
          <w:szCs w:val="30"/>
        </w:rPr>
      </w:pPr>
      <w:r>
        <w:rPr>
          <w:rFonts w:ascii="宋体" w:hAnsi="宋体" w:hint="eastAsia"/>
          <w:b/>
          <w:sz w:val="30"/>
          <w:szCs w:val="30"/>
        </w:rPr>
        <w:t>三、课题研究的理论依据</w:t>
      </w:r>
    </w:p>
    <w:p w:rsidR="00C609F2" w:rsidRDefault="00C609F2" w:rsidP="00C609F2">
      <w:pPr>
        <w:spacing w:line="500" w:lineRule="exact"/>
        <w:ind w:rightChars="50" w:right="105"/>
        <w:rPr>
          <w:rFonts w:ascii="宋体" w:hAnsi="宋体"/>
          <w:b/>
          <w:bCs/>
          <w:sz w:val="24"/>
        </w:rPr>
      </w:pPr>
      <w:r>
        <w:rPr>
          <w:rFonts w:ascii="宋体" w:hAnsi="宋体" w:hint="eastAsia"/>
          <w:b/>
          <w:bCs/>
          <w:sz w:val="24"/>
        </w:rPr>
        <w:t xml:space="preserve">     1. 社会学习理论</w:t>
      </w:r>
    </w:p>
    <w:p w:rsidR="00C609F2" w:rsidRDefault="00C609F2" w:rsidP="00C609F2">
      <w:pPr>
        <w:spacing w:line="500" w:lineRule="exact"/>
        <w:ind w:leftChars="50" w:left="105" w:rightChars="50" w:right="105" w:firstLineChars="200" w:firstLine="480"/>
        <w:rPr>
          <w:rFonts w:ascii="宋体" w:hAnsi="宋体"/>
          <w:b/>
          <w:sz w:val="24"/>
        </w:rPr>
      </w:pPr>
      <w:r>
        <w:rPr>
          <w:rFonts w:ascii="宋体" w:hAnsi="宋体" w:hint="eastAsia"/>
          <w:sz w:val="24"/>
        </w:rPr>
        <w:t>失范行为的社会学习理论主要代表人物是美国社会学“芝加哥学派”的主要成员埃德温</w:t>
      </w:r>
      <w:r>
        <w:rPr>
          <w:rFonts w:ascii="宋体" w:eastAsia="宋体" w:hAnsi="宋体" w:cs="宋体" w:hint="eastAsia"/>
          <w:sz w:val="24"/>
        </w:rPr>
        <w:t>·</w:t>
      </w:r>
      <w:r>
        <w:rPr>
          <w:rFonts w:ascii="宋体" w:hAnsi="宋体" w:hint="eastAsia"/>
          <w:sz w:val="24"/>
        </w:rPr>
        <w:t>萨瑟兰，他认为失范行为主要是个体在与他人的交往之中得到的。</w:t>
      </w:r>
      <w:proofErr w:type="gramStart"/>
      <w:r>
        <w:rPr>
          <w:rFonts w:ascii="宋体" w:hAnsi="宋体" w:hint="eastAsia"/>
          <w:sz w:val="24"/>
        </w:rPr>
        <w:t>萨瑟</w:t>
      </w:r>
      <w:proofErr w:type="gramEnd"/>
      <w:r>
        <w:rPr>
          <w:rFonts w:ascii="宋体" w:hAnsi="宋体" w:hint="eastAsia"/>
          <w:sz w:val="24"/>
        </w:rPr>
        <w:t>兰以“差异交往</w:t>
      </w:r>
      <w:proofErr w:type="gramStart"/>
      <w:r>
        <w:rPr>
          <w:rFonts w:ascii="宋体" w:hAnsi="宋体" w:hint="eastAsia"/>
          <w:sz w:val="24"/>
        </w:rPr>
        <w:t>一</w:t>
      </w:r>
      <w:proofErr w:type="gramEnd"/>
      <w:r>
        <w:rPr>
          <w:rFonts w:ascii="宋体" w:hAnsi="宋体" w:hint="eastAsia"/>
          <w:sz w:val="24"/>
        </w:rPr>
        <w:t>加入失</w:t>
      </w:r>
      <w:proofErr w:type="gramStart"/>
      <w:r>
        <w:rPr>
          <w:rFonts w:ascii="宋体" w:hAnsi="宋体" w:hint="eastAsia"/>
          <w:sz w:val="24"/>
        </w:rPr>
        <w:t>范</w:t>
      </w:r>
      <w:proofErr w:type="gramEnd"/>
      <w:r>
        <w:rPr>
          <w:rFonts w:ascii="宋体" w:hAnsi="宋体" w:hint="eastAsia"/>
          <w:sz w:val="24"/>
        </w:rPr>
        <w:t>集体”这一概念为基础，解释了失范行为普遍存在的原因。</w:t>
      </w:r>
      <w:proofErr w:type="gramStart"/>
      <w:r>
        <w:rPr>
          <w:rFonts w:ascii="宋体" w:hAnsi="宋体" w:hint="eastAsia"/>
          <w:sz w:val="24"/>
        </w:rPr>
        <w:t>萨瑟</w:t>
      </w:r>
      <w:proofErr w:type="gramEnd"/>
      <w:r>
        <w:rPr>
          <w:rFonts w:ascii="宋体" w:hAnsi="宋体" w:hint="eastAsia"/>
          <w:sz w:val="24"/>
        </w:rPr>
        <w:t>兰认为，如果我们所交往的，尤其是与我们关系亲密的人把法律说成是愚蠢的或者无谓的，那么我们也会倾向于接受这样的观点，如果一个人周围的人都赞成违反法律，那么他也会赞成这样的观点，并且会成为一个罪犯</w:t>
      </w:r>
      <w:r w:rsidR="00750766">
        <w:rPr>
          <w:rStyle w:val="a8"/>
          <w:rFonts w:ascii="宋体" w:hAnsi="宋体"/>
          <w:sz w:val="24"/>
        </w:rPr>
        <w:footnoteReference w:id="2"/>
      </w:r>
      <w:r>
        <w:rPr>
          <w:rFonts w:ascii="宋体" w:hAnsi="宋体" w:hint="eastAsia"/>
          <w:sz w:val="24"/>
        </w:rPr>
        <w:t>。萨瑟兰的理论关注了个体与他人之间的联系，得到了部分社会学家的认可，并对其理论进行了发展。作为中职学校的学生，其自制力和约束力很差，又很容易受不良环境的影响，自己的朋友圈里如果有失</w:t>
      </w:r>
      <w:proofErr w:type="gramStart"/>
      <w:r>
        <w:rPr>
          <w:rFonts w:ascii="宋体" w:hAnsi="宋体" w:hint="eastAsia"/>
          <w:sz w:val="24"/>
        </w:rPr>
        <w:t>范</w:t>
      </w:r>
      <w:proofErr w:type="gramEnd"/>
      <w:r>
        <w:rPr>
          <w:rFonts w:ascii="宋体" w:hAnsi="宋体" w:hint="eastAsia"/>
          <w:sz w:val="24"/>
        </w:rPr>
        <w:t>人员，那么他很可能也会成为失</w:t>
      </w:r>
      <w:proofErr w:type="gramStart"/>
      <w:r>
        <w:rPr>
          <w:rFonts w:ascii="宋体" w:hAnsi="宋体" w:hint="eastAsia"/>
          <w:sz w:val="24"/>
        </w:rPr>
        <w:t>范</w:t>
      </w:r>
      <w:proofErr w:type="gramEnd"/>
      <w:r>
        <w:rPr>
          <w:rFonts w:ascii="宋体" w:hAnsi="宋体" w:hint="eastAsia"/>
          <w:sz w:val="24"/>
        </w:rPr>
        <w:t>少年，这种影响是潜移默化的，因此，该理论能为课题研</w:t>
      </w:r>
      <w:r>
        <w:rPr>
          <w:rFonts w:ascii="宋体" w:hAnsi="宋体" w:hint="eastAsia"/>
          <w:sz w:val="24"/>
        </w:rPr>
        <w:lastRenderedPageBreak/>
        <w:t>究提供重要理论支撑。</w:t>
      </w:r>
    </w:p>
    <w:p w:rsidR="00C609F2" w:rsidRDefault="00C609F2" w:rsidP="00C609F2">
      <w:pPr>
        <w:spacing w:line="500" w:lineRule="exact"/>
        <w:ind w:rightChars="50" w:right="105"/>
        <w:rPr>
          <w:rFonts w:ascii="宋体" w:hAnsi="宋体"/>
          <w:b/>
          <w:bCs/>
          <w:sz w:val="24"/>
        </w:rPr>
      </w:pPr>
      <w:r>
        <w:rPr>
          <w:rFonts w:ascii="宋体" w:hAnsi="宋体" w:hint="eastAsia"/>
          <w:b/>
          <w:bCs/>
          <w:sz w:val="24"/>
        </w:rPr>
        <w:t xml:space="preserve">     2. 标签理论</w:t>
      </w:r>
    </w:p>
    <w:p w:rsidR="00C609F2" w:rsidRDefault="00C609F2" w:rsidP="00C609F2">
      <w:pPr>
        <w:spacing w:line="500" w:lineRule="exact"/>
        <w:ind w:leftChars="50" w:left="105" w:rightChars="50" w:right="105" w:firstLineChars="200" w:firstLine="480"/>
        <w:rPr>
          <w:rFonts w:ascii="宋体" w:hAnsi="宋体"/>
          <w:sz w:val="24"/>
        </w:rPr>
      </w:pPr>
      <w:r>
        <w:rPr>
          <w:rFonts w:ascii="宋体" w:hAnsi="宋体" w:hint="eastAsia"/>
          <w:sz w:val="24"/>
        </w:rPr>
        <w:t>在20世纪60年代早期，社会学家提出了标签理论，其代表人物是爱德文</w:t>
      </w:r>
      <w:r>
        <w:rPr>
          <w:rFonts w:ascii="宋体" w:eastAsia="宋体" w:hAnsi="宋体" w:cs="宋体" w:hint="eastAsia"/>
          <w:sz w:val="24"/>
        </w:rPr>
        <w:t>·</w:t>
      </w:r>
      <w:proofErr w:type="gramStart"/>
      <w:r>
        <w:rPr>
          <w:rFonts w:ascii="宋体" w:hAnsi="宋体" w:hint="eastAsia"/>
          <w:sz w:val="24"/>
        </w:rPr>
        <w:t>莱</w:t>
      </w:r>
      <w:proofErr w:type="gramEnd"/>
      <w:r>
        <w:rPr>
          <w:rFonts w:ascii="宋体" w:hAnsi="宋体" w:hint="eastAsia"/>
          <w:sz w:val="24"/>
        </w:rPr>
        <w:t>默</w:t>
      </w:r>
      <w:proofErr w:type="gramStart"/>
      <w:r>
        <w:rPr>
          <w:rFonts w:ascii="宋体" w:hAnsi="宋体" w:hint="eastAsia"/>
          <w:sz w:val="24"/>
        </w:rPr>
        <w:t>特</w:t>
      </w:r>
      <w:proofErr w:type="gramEnd"/>
      <w:r>
        <w:rPr>
          <w:rFonts w:ascii="宋体" w:hAnsi="宋体" w:hint="eastAsia"/>
          <w:sz w:val="24"/>
        </w:rPr>
        <w:t>和霍华德</w:t>
      </w:r>
      <w:r>
        <w:rPr>
          <w:rFonts w:ascii="宋体" w:eastAsia="宋体" w:hAnsi="宋体" w:cs="宋体" w:hint="eastAsia"/>
          <w:sz w:val="24"/>
        </w:rPr>
        <w:t>·</w:t>
      </w:r>
      <w:r>
        <w:rPr>
          <w:rFonts w:ascii="宋体" w:hAnsi="宋体" w:hint="eastAsia"/>
          <w:sz w:val="24"/>
        </w:rPr>
        <w:t>贝克尔。标签理论认为失范行为不是静态的，而是动态的，是与社会互动的结果。每一个人都有产生失范行为的潜质，标签可以使得初次产生失范行为者走上“持续失范”的道路。</w:t>
      </w:r>
      <w:proofErr w:type="gramStart"/>
      <w:r>
        <w:rPr>
          <w:rFonts w:ascii="宋体" w:hAnsi="宋体" w:hint="eastAsia"/>
          <w:sz w:val="24"/>
        </w:rPr>
        <w:t>莱</w:t>
      </w:r>
      <w:proofErr w:type="gramEnd"/>
      <w:r>
        <w:rPr>
          <w:rFonts w:ascii="宋体" w:hAnsi="宋体" w:hint="eastAsia"/>
          <w:sz w:val="24"/>
        </w:rPr>
        <w:t>默特将失范行为划分为“初级失范行为”和“次级失范行为”。</w:t>
      </w:r>
      <w:proofErr w:type="gramStart"/>
      <w:r>
        <w:rPr>
          <w:rFonts w:ascii="宋体" w:hAnsi="宋体" w:hint="eastAsia"/>
          <w:sz w:val="24"/>
        </w:rPr>
        <w:t>初级失</w:t>
      </w:r>
      <w:proofErr w:type="gramEnd"/>
      <w:r>
        <w:rPr>
          <w:rFonts w:ascii="宋体" w:hAnsi="宋体" w:hint="eastAsia"/>
          <w:sz w:val="24"/>
        </w:rPr>
        <w:t>范行为是指那些偶尔发生的失范行为，并未对行为者的心理健康和形象产生持续的影响。比如学生在同伴的怂恿下抽了一根烟、教师在一时愤怒之下体罚了学生等。每个人都会产生初级的失范行为，这些行为大部分都是偶然的、处于好奇的或者难以被发现的，行为者很少意识到自己的行为就属于失范行为，其行为也很难被他人发现，这样的行为在中职学校学生身上并不少见。根据标签理论，贴标签者通常包括教师、警察以及其它社会控制组织机构的人员。标签对于贴标签者和被贴标签者的影响都</w:t>
      </w:r>
      <w:proofErr w:type="gramStart"/>
      <w:r>
        <w:rPr>
          <w:rFonts w:ascii="宋体" w:hAnsi="宋体" w:hint="eastAsia"/>
          <w:sz w:val="24"/>
        </w:rPr>
        <w:t>足巨大</w:t>
      </w:r>
      <w:proofErr w:type="gramEnd"/>
      <w:r>
        <w:rPr>
          <w:rFonts w:ascii="宋体" w:hAnsi="宋体" w:hint="eastAsia"/>
          <w:sz w:val="24"/>
        </w:rPr>
        <w:t>的。对于被贴标签者来说，其在被贴上标签之后就会变得消极，从而引起失范行为持续发生。即使对于一个被诬蔑成行为失</w:t>
      </w:r>
      <w:proofErr w:type="gramStart"/>
      <w:r>
        <w:rPr>
          <w:rFonts w:ascii="宋体" w:hAnsi="宋体" w:hint="eastAsia"/>
          <w:sz w:val="24"/>
        </w:rPr>
        <w:t>范</w:t>
      </w:r>
      <w:proofErr w:type="gramEnd"/>
      <w:r>
        <w:rPr>
          <w:rFonts w:ascii="宋体" w:hAnsi="宋体" w:hint="eastAsia"/>
          <w:sz w:val="24"/>
        </w:rPr>
        <w:t>的人来说，一旦被认定为行为失</w:t>
      </w:r>
      <w:proofErr w:type="gramStart"/>
      <w:r>
        <w:rPr>
          <w:rFonts w:ascii="宋体" w:hAnsi="宋体" w:hint="eastAsia"/>
          <w:sz w:val="24"/>
        </w:rPr>
        <w:t>范</w:t>
      </w:r>
      <w:proofErr w:type="gramEnd"/>
      <w:r>
        <w:rPr>
          <w:rFonts w:ascii="宋体" w:hAnsi="宋体" w:hint="eastAsia"/>
          <w:sz w:val="24"/>
        </w:rPr>
        <w:t>，被贴上失范者的标签之后，其也会朝着标签的方向发展，直至成为一个真正的行为失范者。其实，这就是一种负面的心理暗示，这种负面的心理暗示对中职学校的学生会产生很大的消极影响，暗示一旦固化很难彻底消除。这种从</w:t>
      </w:r>
      <w:proofErr w:type="gramStart"/>
      <w:r>
        <w:rPr>
          <w:rFonts w:ascii="宋体" w:hAnsi="宋体" w:hint="eastAsia"/>
          <w:sz w:val="24"/>
        </w:rPr>
        <w:t>初级失</w:t>
      </w:r>
      <w:proofErr w:type="gramEnd"/>
      <w:r>
        <w:rPr>
          <w:rFonts w:ascii="宋体" w:hAnsi="宋体" w:hint="eastAsia"/>
          <w:sz w:val="24"/>
        </w:rPr>
        <w:t>范行为到</w:t>
      </w:r>
      <w:proofErr w:type="gramStart"/>
      <w:r>
        <w:rPr>
          <w:rFonts w:ascii="宋体" w:hAnsi="宋体" w:hint="eastAsia"/>
          <w:sz w:val="24"/>
        </w:rPr>
        <w:t>次级失</w:t>
      </w:r>
      <w:proofErr w:type="gramEnd"/>
      <w:r>
        <w:rPr>
          <w:rFonts w:ascii="宋体" w:hAnsi="宋体" w:hint="eastAsia"/>
          <w:sz w:val="24"/>
        </w:rPr>
        <w:t>范行为的阶段就是社会学家们的关注所在。标签理论家认为，这一阶段是一个连续的过程，失范行为在被贴上标签之后，不断做出失范行为，并将其作为一种生活方式，并由此成为了一个</w:t>
      </w:r>
      <w:proofErr w:type="gramStart"/>
      <w:r>
        <w:rPr>
          <w:rFonts w:ascii="宋体" w:hAnsi="宋体" w:hint="eastAsia"/>
          <w:sz w:val="24"/>
        </w:rPr>
        <w:t>次级失</w:t>
      </w:r>
      <w:proofErr w:type="gramEnd"/>
      <w:r>
        <w:rPr>
          <w:rFonts w:ascii="宋体" w:hAnsi="宋体" w:hint="eastAsia"/>
          <w:sz w:val="24"/>
        </w:rPr>
        <w:t>范行为者。比如，如果一个人偶然之间成为了一个罪犯而入狱，其在刑满释放之后很可能遭到有色眼光看待，被贴上“有前科”的标签，导致其在生活和工作中不断受挫，将自己</w:t>
      </w:r>
      <w:proofErr w:type="gramStart"/>
      <w:r>
        <w:rPr>
          <w:rFonts w:ascii="宋体" w:hAnsi="宋体" w:hint="eastAsia"/>
          <w:sz w:val="24"/>
        </w:rPr>
        <w:t>看做</w:t>
      </w:r>
      <w:proofErr w:type="gramEnd"/>
      <w:r>
        <w:rPr>
          <w:rFonts w:ascii="宋体" w:hAnsi="宋体" w:hint="eastAsia"/>
          <w:sz w:val="24"/>
        </w:rPr>
        <w:t>“失范者”，最终再次走上犯罪的道路。简而言之，个人一旦被贴上失范者的标签，无论这种行为是否是无意的、偶然的、真实的，都会对被贴标签者产生负面的影响，使其遭受到排挤、冷漠、嘲笑等待遇。这样一来，他的行为就会持续发生，成为真正的失范者。正如贝克尔所说的：失</w:t>
      </w:r>
      <w:r>
        <w:rPr>
          <w:rFonts w:ascii="宋体" w:hAnsi="宋体" w:hint="eastAsia"/>
          <w:sz w:val="24"/>
        </w:rPr>
        <w:lastRenderedPageBreak/>
        <w:t>范者的“恶行更多来自于社会对其的污名”。而对贴标签者来说，失范行为也许本身就是一个保持社会稳定的重要条件</w:t>
      </w:r>
      <w:r w:rsidR="00954F37">
        <w:rPr>
          <w:rStyle w:val="a8"/>
          <w:rFonts w:ascii="宋体" w:hAnsi="宋体"/>
          <w:sz w:val="24"/>
        </w:rPr>
        <w:footnoteReference w:id="3"/>
      </w:r>
      <w:r>
        <w:rPr>
          <w:rFonts w:ascii="宋体" w:hAnsi="宋体" w:hint="eastAsia"/>
          <w:sz w:val="24"/>
        </w:rPr>
        <w:t>。</w:t>
      </w:r>
    </w:p>
    <w:p w:rsidR="00C609F2" w:rsidRDefault="00C609F2" w:rsidP="00C609F2">
      <w:pPr>
        <w:spacing w:line="500" w:lineRule="exact"/>
        <w:ind w:rightChars="50" w:right="105" w:firstLineChars="200" w:firstLine="482"/>
        <w:rPr>
          <w:rFonts w:ascii="宋体" w:hAnsi="宋体"/>
          <w:b/>
          <w:sz w:val="24"/>
        </w:rPr>
      </w:pPr>
      <w:r>
        <w:rPr>
          <w:rFonts w:ascii="宋体" w:hAnsi="宋体" w:hint="eastAsia"/>
          <w:b/>
          <w:sz w:val="24"/>
        </w:rPr>
        <w:t xml:space="preserve">3. </w:t>
      </w:r>
      <w:r w:rsidR="001166B2">
        <w:rPr>
          <w:rFonts w:ascii="宋体" w:hAnsi="宋体" w:hint="eastAsia"/>
          <w:b/>
          <w:sz w:val="24"/>
        </w:rPr>
        <w:t>法律意识培植中的认知</w:t>
      </w:r>
      <w:r>
        <w:rPr>
          <w:rFonts w:ascii="宋体" w:hAnsi="宋体" w:hint="eastAsia"/>
          <w:b/>
          <w:sz w:val="24"/>
        </w:rPr>
        <w:t>结构理论</w:t>
      </w:r>
    </w:p>
    <w:p w:rsidR="00C609F2" w:rsidRDefault="00C609F2" w:rsidP="00C609F2">
      <w:pPr>
        <w:spacing w:line="500" w:lineRule="exact"/>
        <w:ind w:rightChars="50" w:right="105" w:firstLine="480"/>
        <w:rPr>
          <w:rFonts w:ascii="宋体" w:hAnsi="宋体"/>
          <w:sz w:val="24"/>
        </w:rPr>
      </w:pPr>
      <w:r>
        <w:rPr>
          <w:rFonts w:ascii="宋体" w:hAnsi="宋体" w:hint="eastAsia"/>
          <w:sz w:val="24"/>
        </w:rPr>
        <w:t>瑞士心理学家皮亚杰的“认知心理结构理论”指出，人的心理结构（内部图式）的形成和发展，是一个连续不断构成的结果。在其构成的过程中，“同化”与“顺应”是个体适应社会规范的两种基本的心理机制。中职学生法律意识的形成和发展也是其心理“同化”与“顺应”社会法律制度及其运行的一个连续不断、反复进化的结果。中职学校的法律基础教育应当把今天的法律基础理论、法律体系和法治实践等刺激信息，输入失</w:t>
      </w:r>
      <w:proofErr w:type="gramStart"/>
      <w:r>
        <w:rPr>
          <w:rFonts w:ascii="宋体" w:hAnsi="宋体" w:hint="eastAsia"/>
          <w:sz w:val="24"/>
        </w:rPr>
        <w:t>范</w:t>
      </w:r>
      <w:proofErr w:type="gramEnd"/>
      <w:r>
        <w:rPr>
          <w:rFonts w:ascii="宋体" w:hAnsi="宋体" w:hint="eastAsia"/>
          <w:sz w:val="24"/>
        </w:rPr>
        <w:t>少年的大脑，经过其大脑的精心过滤或筛选，再经过其思维的加工、改组和改造，形成其新的“内部图式”，这样外部社会的法制信息刺激就内化为学生的法律意识。这种由内而外的内化过程就是“同化”的过程。同化的目的就是为了其心理和行为适应社会生活，遵守法律规范。中职学生又是一个积极进行社会活动的主体，他们将用其已经形成的法律意识指导和支配自己的各种社会行为，以适应社会法律生活的需要，形成自觉遵纪守法的行为习惯，实现法律意识的能动性功能，进行社会创造。这种由内而外的“外化”过程，就是“顺应”过程。这种理论为我们对中职学生进行法律意识教育提供了重要参考。</w:t>
      </w:r>
    </w:p>
    <w:p w:rsidR="00924838" w:rsidRDefault="00AE6FD6" w:rsidP="00924838">
      <w:pPr>
        <w:spacing w:line="500" w:lineRule="exact"/>
        <w:ind w:rightChars="50" w:right="105"/>
        <w:rPr>
          <w:rFonts w:ascii="宋体" w:hAnsi="宋体"/>
          <w:b/>
          <w:sz w:val="30"/>
          <w:szCs w:val="30"/>
        </w:rPr>
      </w:pPr>
      <w:r>
        <w:rPr>
          <w:rFonts w:ascii="宋体" w:hAnsi="宋体" w:hint="eastAsia"/>
          <w:b/>
          <w:sz w:val="30"/>
          <w:szCs w:val="30"/>
        </w:rPr>
        <w:t>四</w:t>
      </w:r>
      <w:r w:rsidR="00924838">
        <w:rPr>
          <w:rFonts w:ascii="宋体" w:hAnsi="宋体" w:hint="eastAsia"/>
          <w:b/>
          <w:sz w:val="30"/>
          <w:szCs w:val="30"/>
        </w:rPr>
        <w:t>、课题研究的目标、内容</w:t>
      </w:r>
    </w:p>
    <w:p w:rsidR="00924838" w:rsidRDefault="00667797" w:rsidP="00667797">
      <w:pPr>
        <w:spacing w:line="360" w:lineRule="exact"/>
        <w:rPr>
          <w:rFonts w:ascii="宋体" w:hAnsi="宋体"/>
          <w:b/>
          <w:sz w:val="24"/>
        </w:rPr>
      </w:pPr>
      <w:r>
        <w:rPr>
          <w:rFonts w:ascii="宋体" w:hAnsi="宋体" w:hint="eastAsia"/>
          <w:b/>
          <w:sz w:val="24"/>
        </w:rPr>
        <w:t>（一）</w:t>
      </w:r>
      <w:r w:rsidR="00924838">
        <w:rPr>
          <w:rFonts w:ascii="宋体" w:hAnsi="宋体" w:hint="eastAsia"/>
          <w:b/>
          <w:sz w:val="24"/>
        </w:rPr>
        <w:t xml:space="preserve"> 研究目标</w:t>
      </w:r>
    </w:p>
    <w:p w:rsidR="00667797" w:rsidRPr="00667797" w:rsidRDefault="00667797" w:rsidP="00667797">
      <w:pPr>
        <w:adjustRightInd w:val="0"/>
        <w:snapToGrid w:val="0"/>
        <w:spacing w:line="360" w:lineRule="auto"/>
        <w:ind w:firstLineChars="50" w:firstLine="120"/>
        <w:rPr>
          <w:rFonts w:ascii="宋体" w:hAnsi="宋体" w:cs="宋体"/>
          <w:color w:val="000000"/>
          <w:kern w:val="0"/>
          <w:sz w:val="24"/>
        </w:rPr>
      </w:pPr>
      <w:r w:rsidRPr="00667797">
        <w:rPr>
          <w:rFonts w:ascii="宋体" w:hAnsi="宋体" w:cs="宋体" w:hint="eastAsia"/>
          <w:color w:val="000000"/>
          <w:kern w:val="0"/>
          <w:sz w:val="24"/>
        </w:rPr>
        <w:t>1.</w:t>
      </w:r>
      <w:r w:rsidR="00AE6FD6">
        <w:rPr>
          <w:rFonts w:ascii="宋体" w:hAnsi="宋体" w:cs="宋体" w:hint="eastAsia"/>
          <w:color w:val="000000"/>
          <w:kern w:val="0"/>
          <w:sz w:val="24"/>
        </w:rPr>
        <w:t>通过</w:t>
      </w:r>
      <w:r w:rsidRPr="00667797">
        <w:rPr>
          <w:rFonts w:ascii="宋体" w:hAnsi="宋体" w:cs="宋体" w:hint="eastAsia"/>
          <w:color w:val="000000"/>
          <w:kern w:val="0"/>
          <w:sz w:val="24"/>
        </w:rPr>
        <w:t>本课题研究，完成对部分</w:t>
      </w:r>
      <w:proofErr w:type="gramStart"/>
      <w:r w:rsidRPr="00667797">
        <w:rPr>
          <w:rFonts w:ascii="宋体" w:hAnsi="宋体" w:cs="宋体" w:hint="eastAsia"/>
          <w:color w:val="000000"/>
          <w:kern w:val="0"/>
          <w:sz w:val="24"/>
        </w:rPr>
        <w:t>职校生失范行为</w:t>
      </w:r>
      <w:proofErr w:type="gramEnd"/>
      <w:r w:rsidRPr="00667797">
        <w:rPr>
          <w:rFonts w:ascii="宋体" w:hAnsi="宋体" w:cs="宋体" w:hint="eastAsia"/>
          <w:color w:val="000000"/>
          <w:kern w:val="0"/>
          <w:sz w:val="24"/>
        </w:rPr>
        <w:t>的问卷调查，基本掌握中职生身上存在的失范行为情况。</w:t>
      </w:r>
    </w:p>
    <w:p w:rsidR="00667797" w:rsidRPr="00667797" w:rsidRDefault="00667797" w:rsidP="00667797">
      <w:pPr>
        <w:adjustRightInd w:val="0"/>
        <w:snapToGrid w:val="0"/>
        <w:spacing w:line="360" w:lineRule="auto"/>
        <w:ind w:firstLineChars="50" w:firstLine="120"/>
        <w:rPr>
          <w:rFonts w:ascii="宋体" w:hAnsi="宋体" w:cs="宋体"/>
          <w:color w:val="000000"/>
          <w:kern w:val="0"/>
          <w:sz w:val="24"/>
        </w:rPr>
      </w:pPr>
      <w:r w:rsidRPr="00667797">
        <w:rPr>
          <w:rFonts w:ascii="宋体" w:hAnsi="宋体" w:cs="宋体" w:hint="eastAsia"/>
          <w:color w:val="000000"/>
          <w:kern w:val="0"/>
          <w:sz w:val="24"/>
        </w:rPr>
        <w:t>2.</w:t>
      </w:r>
      <w:r w:rsidR="00AE6FD6">
        <w:rPr>
          <w:rFonts w:ascii="宋体" w:hAnsi="宋体" w:cs="宋体" w:hint="eastAsia"/>
          <w:color w:val="000000"/>
          <w:kern w:val="0"/>
          <w:sz w:val="24"/>
        </w:rPr>
        <w:t>结合我</w:t>
      </w:r>
      <w:proofErr w:type="gramStart"/>
      <w:r w:rsidR="00AE6FD6">
        <w:rPr>
          <w:rFonts w:ascii="宋体" w:hAnsi="宋体" w:cs="宋体" w:hint="eastAsia"/>
          <w:color w:val="000000"/>
          <w:kern w:val="0"/>
          <w:sz w:val="24"/>
        </w:rPr>
        <w:t>校外来</w:t>
      </w:r>
      <w:proofErr w:type="gramEnd"/>
      <w:r w:rsidR="00AE6FD6">
        <w:rPr>
          <w:rFonts w:ascii="宋体" w:hAnsi="宋体" w:cs="宋体" w:hint="eastAsia"/>
          <w:color w:val="000000"/>
          <w:kern w:val="0"/>
          <w:sz w:val="24"/>
        </w:rPr>
        <w:t>务工子女较多的特点，有针对性开展外来务工子女失范行为调查问卷，</w:t>
      </w:r>
      <w:r w:rsidR="00CA5D35">
        <w:rPr>
          <w:rFonts w:ascii="宋体" w:hAnsi="宋体" w:cs="宋体" w:hint="eastAsia"/>
          <w:color w:val="000000"/>
          <w:kern w:val="0"/>
          <w:sz w:val="24"/>
        </w:rPr>
        <w:t>尤其是抽烟现象，</w:t>
      </w:r>
      <w:r w:rsidR="00AE6FD6">
        <w:rPr>
          <w:rFonts w:ascii="宋体" w:hAnsi="宋体" w:cs="宋体" w:hint="eastAsia"/>
          <w:color w:val="000000"/>
          <w:kern w:val="0"/>
          <w:sz w:val="24"/>
        </w:rPr>
        <w:t>掌握这一特殊群体的心理特点和不良行为习惯等。</w:t>
      </w:r>
    </w:p>
    <w:p w:rsidR="00667797" w:rsidRPr="00667797" w:rsidRDefault="00667797" w:rsidP="00667797">
      <w:pPr>
        <w:adjustRightInd w:val="0"/>
        <w:snapToGrid w:val="0"/>
        <w:spacing w:line="360" w:lineRule="auto"/>
        <w:ind w:firstLineChars="50" w:firstLine="120"/>
        <w:rPr>
          <w:rFonts w:ascii="宋体" w:hAnsi="宋体" w:cs="宋体"/>
          <w:color w:val="000000"/>
          <w:kern w:val="0"/>
          <w:sz w:val="24"/>
        </w:rPr>
      </w:pPr>
      <w:r w:rsidRPr="00667797">
        <w:rPr>
          <w:rFonts w:ascii="宋体" w:hAnsi="宋体" w:cs="宋体" w:hint="eastAsia"/>
          <w:color w:val="000000"/>
          <w:kern w:val="0"/>
          <w:sz w:val="24"/>
        </w:rPr>
        <w:t>3.</w:t>
      </w:r>
      <w:r w:rsidR="001148B0">
        <w:rPr>
          <w:rFonts w:ascii="宋体" w:hAnsi="宋体" w:cs="宋体" w:hint="eastAsia"/>
          <w:color w:val="000000"/>
          <w:kern w:val="0"/>
          <w:sz w:val="24"/>
        </w:rPr>
        <w:t>针对目前中</w:t>
      </w:r>
      <w:proofErr w:type="gramStart"/>
      <w:r w:rsidR="001148B0">
        <w:rPr>
          <w:rFonts w:ascii="宋体" w:hAnsi="宋体" w:cs="宋体" w:hint="eastAsia"/>
          <w:color w:val="000000"/>
          <w:kern w:val="0"/>
          <w:sz w:val="24"/>
        </w:rPr>
        <w:t>职生玩</w:t>
      </w:r>
      <w:proofErr w:type="gramEnd"/>
      <w:r w:rsidR="001148B0">
        <w:rPr>
          <w:rFonts w:ascii="宋体" w:hAnsi="宋体" w:cs="宋体" w:hint="eastAsia"/>
          <w:color w:val="000000"/>
          <w:kern w:val="0"/>
          <w:sz w:val="24"/>
        </w:rPr>
        <w:t>手机</w:t>
      </w:r>
      <w:r w:rsidR="00AE6FD6">
        <w:rPr>
          <w:rFonts w:ascii="宋体" w:hAnsi="宋体" w:cs="宋体" w:hint="eastAsia"/>
          <w:color w:val="000000"/>
          <w:kern w:val="0"/>
          <w:sz w:val="24"/>
        </w:rPr>
        <w:t>现象，对18</w:t>
      </w:r>
      <w:r w:rsidR="001148B0">
        <w:rPr>
          <w:rFonts w:ascii="宋体" w:hAnsi="宋体" w:cs="宋体" w:hint="eastAsia"/>
          <w:color w:val="000000"/>
          <w:kern w:val="0"/>
          <w:sz w:val="24"/>
        </w:rPr>
        <w:t>级学生进行问卷和人物访谈相结合的手机使用现象调查研究，从中理出中</w:t>
      </w:r>
      <w:proofErr w:type="gramStart"/>
      <w:r w:rsidR="001148B0">
        <w:rPr>
          <w:rFonts w:ascii="宋体" w:hAnsi="宋体" w:cs="宋体" w:hint="eastAsia"/>
          <w:color w:val="000000"/>
          <w:kern w:val="0"/>
          <w:sz w:val="24"/>
        </w:rPr>
        <w:t>职生玩</w:t>
      </w:r>
      <w:proofErr w:type="gramEnd"/>
      <w:r w:rsidR="001148B0">
        <w:rPr>
          <w:rFonts w:ascii="宋体" w:hAnsi="宋体" w:cs="宋体" w:hint="eastAsia"/>
          <w:color w:val="000000"/>
          <w:kern w:val="0"/>
          <w:sz w:val="24"/>
        </w:rPr>
        <w:t>手机</w:t>
      </w:r>
      <w:r w:rsidR="00AE6FD6">
        <w:rPr>
          <w:rFonts w:ascii="宋体" w:hAnsi="宋体" w:cs="宋体" w:hint="eastAsia"/>
          <w:color w:val="000000"/>
          <w:kern w:val="0"/>
          <w:sz w:val="24"/>
        </w:rPr>
        <w:t>的原因轨迹。</w:t>
      </w:r>
    </w:p>
    <w:p w:rsidR="00667797" w:rsidRDefault="00667797" w:rsidP="00667797">
      <w:pPr>
        <w:adjustRightInd w:val="0"/>
        <w:snapToGrid w:val="0"/>
        <w:spacing w:line="360" w:lineRule="auto"/>
        <w:ind w:firstLineChars="50" w:firstLine="120"/>
        <w:rPr>
          <w:rFonts w:ascii="宋体" w:hAnsi="宋体" w:cs="宋体"/>
          <w:color w:val="000000"/>
          <w:kern w:val="0"/>
          <w:sz w:val="24"/>
        </w:rPr>
      </w:pPr>
      <w:r w:rsidRPr="00667797">
        <w:rPr>
          <w:rFonts w:ascii="宋体" w:hAnsi="宋体" w:cs="宋体" w:hint="eastAsia"/>
          <w:color w:val="000000"/>
          <w:kern w:val="0"/>
          <w:sz w:val="24"/>
        </w:rPr>
        <w:t>4.</w:t>
      </w:r>
      <w:r w:rsidR="00EA1A52">
        <w:rPr>
          <w:rFonts w:ascii="宋体" w:hAnsi="宋体" w:cs="宋体" w:hint="eastAsia"/>
          <w:color w:val="000000"/>
          <w:kern w:val="0"/>
          <w:sz w:val="24"/>
        </w:rPr>
        <w:t>结合本校学生点外卖较多的情况，有针对性地开展这方面的调查研究，掌握学校</w:t>
      </w:r>
      <w:proofErr w:type="gramStart"/>
      <w:r w:rsidR="00EA1A52">
        <w:rPr>
          <w:rFonts w:ascii="宋体" w:hAnsi="宋体" w:cs="宋体" w:hint="eastAsia"/>
          <w:color w:val="000000"/>
          <w:kern w:val="0"/>
          <w:sz w:val="24"/>
        </w:rPr>
        <w:t>中职生点</w:t>
      </w:r>
      <w:proofErr w:type="gramEnd"/>
      <w:r w:rsidR="00EA1A52">
        <w:rPr>
          <w:rFonts w:ascii="宋体" w:hAnsi="宋体" w:cs="宋体" w:hint="eastAsia"/>
          <w:color w:val="000000"/>
          <w:kern w:val="0"/>
          <w:sz w:val="24"/>
        </w:rPr>
        <w:t>外卖这一失范行为的特点和规律。</w:t>
      </w:r>
    </w:p>
    <w:p w:rsidR="00667797" w:rsidRPr="00667797" w:rsidRDefault="00667797" w:rsidP="00667797">
      <w:pPr>
        <w:spacing w:line="360" w:lineRule="exact"/>
        <w:ind w:firstLineChars="100" w:firstLine="241"/>
        <w:rPr>
          <w:rFonts w:ascii="宋体" w:hAnsi="宋体"/>
          <w:b/>
          <w:sz w:val="24"/>
        </w:rPr>
      </w:pPr>
      <w:r>
        <w:rPr>
          <w:rFonts w:ascii="宋体" w:hAnsi="宋体" w:hint="eastAsia"/>
          <w:b/>
          <w:sz w:val="24"/>
        </w:rPr>
        <w:lastRenderedPageBreak/>
        <w:t>（二）</w:t>
      </w:r>
      <w:r w:rsidRPr="00667797">
        <w:rPr>
          <w:rFonts w:ascii="宋体" w:hAnsi="宋体" w:hint="eastAsia"/>
          <w:b/>
          <w:sz w:val="24"/>
        </w:rPr>
        <w:t>研究内容</w:t>
      </w:r>
    </w:p>
    <w:p w:rsidR="00667797" w:rsidRDefault="00667797" w:rsidP="00667797">
      <w:pPr>
        <w:adjustRightInd w:val="0"/>
        <w:snapToGrid w:val="0"/>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1. 采用问卷调查和文献阅读的方法去研究中</w:t>
      </w:r>
      <w:proofErr w:type="gramStart"/>
      <w:r>
        <w:rPr>
          <w:rFonts w:ascii="宋体" w:hAnsi="宋体" w:cs="宋体" w:hint="eastAsia"/>
          <w:color w:val="000000"/>
          <w:kern w:val="0"/>
          <w:sz w:val="24"/>
        </w:rPr>
        <w:t>职生失</w:t>
      </w:r>
      <w:proofErr w:type="gramEnd"/>
      <w:r>
        <w:rPr>
          <w:rFonts w:ascii="宋体" w:hAnsi="宋体" w:cs="宋体" w:hint="eastAsia"/>
          <w:color w:val="000000"/>
          <w:kern w:val="0"/>
          <w:sz w:val="24"/>
        </w:rPr>
        <w:t>范行为发生情况，初步掌握中职校学生的思想道德、心理素质、行为习惯和法律意识情况。</w:t>
      </w:r>
    </w:p>
    <w:p w:rsidR="00667797" w:rsidRDefault="00667797" w:rsidP="00667797">
      <w:pPr>
        <w:adjustRightInd w:val="0"/>
        <w:snapToGrid w:val="0"/>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2. 采用人物访谈、案例集及观察记录法</w:t>
      </w:r>
      <w:r w:rsidR="00015964">
        <w:rPr>
          <w:rFonts w:ascii="宋体" w:hAnsi="宋体" w:cs="宋体" w:hint="eastAsia"/>
          <w:color w:val="000000"/>
          <w:kern w:val="0"/>
          <w:sz w:val="24"/>
        </w:rPr>
        <w:t>和调研报告等形式去分析中</w:t>
      </w:r>
      <w:proofErr w:type="gramStart"/>
      <w:r w:rsidR="00015964">
        <w:rPr>
          <w:rFonts w:ascii="宋体" w:hAnsi="宋体" w:cs="宋体" w:hint="eastAsia"/>
          <w:color w:val="000000"/>
          <w:kern w:val="0"/>
          <w:sz w:val="24"/>
        </w:rPr>
        <w:t>职生玩</w:t>
      </w:r>
      <w:proofErr w:type="gramEnd"/>
      <w:r w:rsidR="00015964">
        <w:rPr>
          <w:rFonts w:ascii="宋体" w:hAnsi="宋体" w:cs="宋体" w:hint="eastAsia"/>
          <w:color w:val="000000"/>
          <w:kern w:val="0"/>
          <w:sz w:val="24"/>
        </w:rPr>
        <w:t>手机</w:t>
      </w:r>
      <w:r w:rsidR="005A51B6">
        <w:rPr>
          <w:rFonts w:ascii="宋体" w:hAnsi="宋体" w:cs="宋体" w:hint="eastAsia"/>
          <w:color w:val="000000"/>
          <w:kern w:val="0"/>
          <w:sz w:val="24"/>
        </w:rPr>
        <w:t>这一失范行为产生的心理层面和校园环境、家庭环境等方面的原因，从而针对原因提出应对早恋的具体措施。</w:t>
      </w:r>
    </w:p>
    <w:p w:rsidR="00667797" w:rsidRDefault="00667797" w:rsidP="00667797">
      <w:pPr>
        <w:adjustRightInd w:val="0"/>
        <w:snapToGrid w:val="0"/>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 xml:space="preserve">3. </w:t>
      </w:r>
      <w:r w:rsidR="005A51B6">
        <w:rPr>
          <w:rFonts w:ascii="宋体" w:hAnsi="宋体" w:cs="宋体" w:hint="eastAsia"/>
          <w:color w:val="000000"/>
          <w:kern w:val="0"/>
          <w:sz w:val="24"/>
        </w:rPr>
        <w:t>采用案例分析、调研报告、人物访谈等形式，结合我校实际，对</w:t>
      </w:r>
      <w:proofErr w:type="gramStart"/>
      <w:r w:rsidR="005A51B6">
        <w:rPr>
          <w:rFonts w:ascii="宋体" w:hAnsi="宋体" w:cs="宋体" w:hint="eastAsia"/>
          <w:color w:val="000000"/>
          <w:kern w:val="0"/>
          <w:sz w:val="24"/>
        </w:rPr>
        <w:t>中职生购买</w:t>
      </w:r>
      <w:proofErr w:type="gramEnd"/>
      <w:r w:rsidR="005A51B6">
        <w:rPr>
          <w:rFonts w:ascii="宋体" w:hAnsi="宋体" w:cs="宋体" w:hint="eastAsia"/>
          <w:color w:val="000000"/>
          <w:kern w:val="0"/>
          <w:sz w:val="24"/>
        </w:rPr>
        <w:t>外卖的失范行为进行研究，探寻外卖产生的原因，为学校学生管理提供建议。</w:t>
      </w:r>
    </w:p>
    <w:p w:rsidR="00667797" w:rsidRDefault="00667797" w:rsidP="00667797">
      <w:pPr>
        <w:adjustRightInd w:val="0"/>
        <w:snapToGrid w:val="0"/>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4.</w:t>
      </w:r>
      <w:r w:rsidR="00DE697D">
        <w:rPr>
          <w:rFonts w:ascii="宋体" w:hAnsi="宋体" w:cs="宋体" w:hint="eastAsia"/>
          <w:color w:val="000000"/>
          <w:kern w:val="0"/>
          <w:sz w:val="24"/>
        </w:rPr>
        <w:t>结合我校大部分是外来务工子女的现实情况，对学生抽烟这一失范行为进行研究，采用个案分析和调研报告相结合的形式，探究</w:t>
      </w:r>
      <w:proofErr w:type="gramStart"/>
      <w:r w:rsidR="00DE697D">
        <w:rPr>
          <w:rFonts w:ascii="宋体" w:hAnsi="宋体" w:cs="宋体" w:hint="eastAsia"/>
          <w:color w:val="000000"/>
          <w:kern w:val="0"/>
          <w:sz w:val="24"/>
        </w:rPr>
        <w:t>中职生抽烟</w:t>
      </w:r>
      <w:proofErr w:type="gramEnd"/>
      <w:r w:rsidR="00DE697D">
        <w:rPr>
          <w:rFonts w:ascii="宋体" w:hAnsi="宋体" w:cs="宋体" w:hint="eastAsia"/>
          <w:color w:val="000000"/>
          <w:kern w:val="0"/>
          <w:sz w:val="24"/>
        </w:rPr>
        <w:t>的深层次原因，为学校管理提供对策和建议。</w:t>
      </w:r>
    </w:p>
    <w:p w:rsidR="00625410" w:rsidRDefault="00625410" w:rsidP="008D16EA">
      <w:pPr>
        <w:adjustRightInd w:val="0"/>
        <w:snapToGrid w:val="0"/>
        <w:spacing w:line="360" w:lineRule="auto"/>
        <w:rPr>
          <w:rFonts w:ascii="宋体" w:hAnsi="宋体"/>
          <w:b/>
          <w:sz w:val="30"/>
          <w:szCs w:val="30"/>
        </w:rPr>
      </w:pPr>
      <w:r w:rsidRPr="00625410">
        <w:rPr>
          <w:rFonts w:ascii="宋体" w:hAnsi="宋体" w:hint="eastAsia"/>
          <w:b/>
          <w:sz w:val="30"/>
          <w:szCs w:val="30"/>
        </w:rPr>
        <w:t>五、</w:t>
      </w:r>
      <w:r w:rsidR="008D16EA">
        <w:rPr>
          <w:rFonts w:ascii="宋体" w:hAnsi="宋体" w:hint="eastAsia"/>
          <w:b/>
          <w:sz w:val="30"/>
          <w:szCs w:val="30"/>
        </w:rPr>
        <w:t>课题</w:t>
      </w:r>
      <w:r w:rsidRPr="00625410">
        <w:rPr>
          <w:rFonts w:ascii="宋体" w:hAnsi="宋体" w:hint="eastAsia"/>
          <w:b/>
          <w:sz w:val="30"/>
          <w:szCs w:val="30"/>
        </w:rPr>
        <w:t>研究</w:t>
      </w:r>
      <w:r w:rsidR="008D16EA">
        <w:rPr>
          <w:rFonts w:ascii="宋体" w:hAnsi="宋体" w:hint="eastAsia"/>
          <w:b/>
          <w:sz w:val="30"/>
          <w:szCs w:val="30"/>
        </w:rPr>
        <w:t>的</w:t>
      </w:r>
      <w:r w:rsidRPr="00625410">
        <w:rPr>
          <w:rFonts w:ascii="宋体" w:hAnsi="宋体" w:hint="eastAsia"/>
          <w:b/>
          <w:sz w:val="30"/>
          <w:szCs w:val="30"/>
        </w:rPr>
        <w:t>方法</w:t>
      </w:r>
      <w:r w:rsidR="008D16EA">
        <w:rPr>
          <w:rFonts w:ascii="宋体" w:hAnsi="宋体" w:hint="eastAsia"/>
          <w:b/>
          <w:sz w:val="30"/>
          <w:szCs w:val="30"/>
        </w:rPr>
        <w:t>和步骤</w:t>
      </w:r>
    </w:p>
    <w:p w:rsidR="008D16EA" w:rsidRPr="00625410" w:rsidRDefault="008D16EA" w:rsidP="008D16EA">
      <w:pPr>
        <w:adjustRightInd w:val="0"/>
        <w:snapToGrid w:val="0"/>
        <w:spacing w:line="360" w:lineRule="auto"/>
        <w:rPr>
          <w:rFonts w:ascii="宋体" w:hAnsi="宋体"/>
          <w:b/>
          <w:sz w:val="30"/>
          <w:szCs w:val="30"/>
        </w:rPr>
      </w:pPr>
      <w:r>
        <w:rPr>
          <w:rFonts w:ascii="宋体" w:hAnsi="宋体" w:hint="eastAsia"/>
          <w:b/>
          <w:sz w:val="30"/>
          <w:szCs w:val="30"/>
        </w:rPr>
        <w:t>（一）研究方法</w:t>
      </w:r>
    </w:p>
    <w:p w:rsidR="008D16EA" w:rsidRPr="00D32E39" w:rsidRDefault="008D16EA" w:rsidP="002C0900">
      <w:pPr>
        <w:spacing w:line="360" w:lineRule="auto"/>
        <w:ind w:rightChars="-51" w:right="-107" w:firstLineChars="100" w:firstLine="240"/>
        <w:rPr>
          <w:rFonts w:ascii="宋体" w:hAnsi="宋体"/>
          <w:sz w:val="24"/>
        </w:rPr>
      </w:pPr>
      <w:r w:rsidRPr="00D32E39">
        <w:rPr>
          <w:rFonts w:ascii="宋体" w:hAnsi="宋体"/>
          <w:sz w:val="24"/>
        </w:rPr>
        <w:t>（1）文献</w:t>
      </w:r>
      <w:r w:rsidRPr="00D32E39">
        <w:rPr>
          <w:rFonts w:ascii="宋体" w:hAnsi="宋体" w:hint="eastAsia"/>
          <w:sz w:val="24"/>
        </w:rPr>
        <w:t>研究法</w:t>
      </w:r>
    </w:p>
    <w:p w:rsidR="008D16EA" w:rsidRPr="00D32E39" w:rsidRDefault="008D16EA" w:rsidP="008D16EA">
      <w:pPr>
        <w:spacing w:line="360" w:lineRule="auto"/>
        <w:ind w:rightChars="-51" w:right="-107" w:firstLineChars="200" w:firstLine="480"/>
        <w:rPr>
          <w:rFonts w:ascii="宋体" w:hAnsi="宋体"/>
          <w:sz w:val="24"/>
        </w:rPr>
      </w:pPr>
      <w:r w:rsidRPr="00D32E39">
        <w:rPr>
          <w:rFonts w:ascii="宋体" w:hAnsi="宋体" w:hint="eastAsia"/>
          <w:sz w:val="24"/>
        </w:rPr>
        <w:t>首先，运用文献研究法</w:t>
      </w:r>
      <w:r w:rsidR="00556996">
        <w:rPr>
          <w:rFonts w:ascii="宋体" w:hAnsi="宋体" w:hint="eastAsia"/>
          <w:sz w:val="24"/>
        </w:rPr>
        <w:t>，在阅读有关中</w:t>
      </w:r>
      <w:proofErr w:type="gramStart"/>
      <w:r w:rsidR="00556996">
        <w:rPr>
          <w:rFonts w:ascii="宋体" w:hAnsi="宋体" w:hint="eastAsia"/>
          <w:sz w:val="24"/>
        </w:rPr>
        <w:t>职生失</w:t>
      </w:r>
      <w:proofErr w:type="gramEnd"/>
      <w:r w:rsidR="00556996">
        <w:rPr>
          <w:rFonts w:ascii="宋体" w:hAnsi="宋体" w:hint="eastAsia"/>
          <w:sz w:val="24"/>
        </w:rPr>
        <w:t>范行为大量刊物的基础上，分析目前对中</w:t>
      </w:r>
      <w:proofErr w:type="gramStart"/>
      <w:r w:rsidR="00556996">
        <w:rPr>
          <w:rFonts w:ascii="宋体" w:hAnsi="宋体" w:hint="eastAsia"/>
          <w:sz w:val="24"/>
        </w:rPr>
        <w:t>职生失</w:t>
      </w:r>
      <w:proofErr w:type="gramEnd"/>
      <w:r w:rsidR="00556996">
        <w:rPr>
          <w:rFonts w:ascii="宋体" w:hAnsi="宋体" w:hint="eastAsia"/>
          <w:sz w:val="24"/>
        </w:rPr>
        <w:t>范行为研究的现状，理出目前中</w:t>
      </w:r>
      <w:proofErr w:type="gramStart"/>
      <w:r w:rsidR="00556996">
        <w:rPr>
          <w:rFonts w:ascii="宋体" w:hAnsi="宋体" w:hint="eastAsia"/>
          <w:sz w:val="24"/>
        </w:rPr>
        <w:t>职生失</w:t>
      </w:r>
      <w:proofErr w:type="gramEnd"/>
      <w:r w:rsidR="00556996">
        <w:rPr>
          <w:rFonts w:ascii="宋体" w:hAnsi="宋体" w:hint="eastAsia"/>
          <w:sz w:val="24"/>
        </w:rPr>
        <w:t>范行为产生的原因和规律，</w:t>
      </w:r>
      <w:r w:rsidR="00CC5180">
        <w:rPr>
          <w:rFonts w:ascii="宋体" w:hAnsi="宋体" w:hint="eastAsia"/>
          <w:sz w:val="24"/>
        </w:rPr>
        <w:t>初步掌握中</w:t>
      </w:r>
      <w:proofErr w:type="gramStart"/>
      <w:r w:rsidR="00CC5180">
        <w:rPr>
          <w:rFonts w:ascii="宋体" w:hAnsi="宋体" w:hint="eastAsia"/>
          <w:sz w:val="24"/>
        </w:rPr>
        <w:t>职生失</w:t>
      </w:r>
      <w:proofErr w:type="gramEnd"/>
      <w:r w:rsidR="00CC5180">
        <w:rPr>
          <w:rFonts w:ascii="宋体" w:hAnsi="宋体" w:hint="eastAsia"/>
          <w:sz w:val="24"/>
        </w:rPr>
        <w:t>范行为的特点和对其研究的方法，丰富自身的研究资源，规范自身的研究方法，从别人的研究中获取灵感，开阔自己的视野，以利于后期的研究。</w:t>
      </w:r>
    </w:p>
    <w:p w:rsidR="008D16EA" w:rsidRPr="00D32E39" w:rsidRDefault="008D16EA" w:rsidP="008D16EA">
      <w:pPr>
        <w:spacing w:line="360" w:lineRule="auto"/>
        <w:ind w:rightChars="-51" w:right="-107" w:firstLineChars="150" w:firstLine="360"/>
        <w:rPr>
          <w:rFonts w:ascii="宋体" w:hAnsi="宋体"/>
          <w:sz w:val="24"/>
        </w:rPr>
      </w:pPr>
      <w:r w:rsidRPr="00D32E39">
        <w:rPr>
          <w:rFonts w:ascii="宋体" w:hAnsi="宋体" w:hint="eastAsia"/>
          <w:sz w:val="24"/>
        </w:rPr>
        <w:t>（2）调查研究法</w:t>
      </w:r>
    </w:p>
    <w:p w:rsidR="008D16EA" w:rsidRPr="00D32E39" w:rsidRDefault="008D16EA" w:rsidP="008D16EA">
      <w:pPr>
        <w:spacing w:line="360" w:lineRule="auto"/>
        <w:ind w:rightChars="-51" w:right="-107" w:firstLineChars="200" w:firstLine="480"/>
        <w:rPr>
          <w:rFonts w:ascii="宋体" w:hAnsi="宋体"/>
          <w:sz w:val="24"/>
        </w:rPr>
      </w:pPr>
      <w:r w:rsidRPr="00D32E39">
        <w:rPr>
          <w:rFonts w:ascii="宋体" w:hAnsi="宋体" w:hint="eastAsia"/>
          <w:sz w:val="24"/>
        </w:rPr>
        <w:t>主要运用问卷调查，结合深度访谈，</w:t>
      </w:r>
      <w:r w:rsidRPr="00D32E39">
        <w:rPr>
          <w:rFonts w:ascii="宋体" w:hAnsi="宋体"/>
          <w:sz w:val="24"/>
        </w:rPr>
        <w:t>对</w:t>
      </w:r>
      <w:r w:rsidR="003C4F3F">
        <w:rPr>
          <w:rFonts w:ascii="宋体" w:hAnsi="宋体" w:hint="eastAsia"/>
          <w:sz w:val="24"/>
        </w:rPr>
        <w:t>我校部分目标学生</w:t>
      </w:r>
      <w:r w:rsidRPr="00D32E39">
        <w:rPr>
          <w:rFonts w:ascii="宋体" w:hAnsi="宋体"/>
          <w:sz w:val="24"/>
        </w:rPr>
        <w:t>等</w:t>
      </w:r>
      <w:r w:rsidR="003C4F3F">
        <w:rPr>
          <w:rFonts w:ascii="宋体" w:hAnsi="宋体" w:hint="eastAsia"/>
          <w:sz w:val="24"/>
        </w:rPr>
        <w:t>进行调查访谈，研究我校学生的早恋、购买外卖和</w:t>
      </w:r>
      <w:proofErr w:type="gramStart"/>
      <w:r w:rsidR="003C4F3F">
        <w:rPr>
          <w:rFonts w:ascii="宋体" w:hAnsi="宋体" w:hint="eastAsia"/>
          <w:sz w:val="24"/>
        </w:rPr>
        <w:t>抽烟等失范行为</w:t>
      </w:r>
      <w:proofErr w:type="gramEnd"/>
      <w:r w:rsidRPr="00D32E39">
        <w:rPr>
          <w:rFonts w:ascii="宋体" w:hAnsi="宋体" w:hint="eastAsia"/>
          <w:sz w:val="24"/>
        </w:rPr>
        <w:t>等。综合运用各种调查方法和手段，有计划、有步骤地调</w:t>
      </w:r>
      <w:r w:rsidR="003C4F3F">
        <w:rPr>
          <w:rFonts w:ascii="宋体" w:hAnsi="宋体" w:hint="eastAsia"/>
          <w:sz w:val="24"/>
        </w:rPr>
        <w:t>查具体对象</w:t>
      </w:r>
      <w:r w:rsidRPr="00D32E39">
        <w:rPr>
          <w:rFonts w:ascii="宋体" w:hAnsi="宋体" w:hint="eastAsia"/>
          <w:sz w:val="24"/>
        </w:rPr>
        <w:t>，</w:t>
      </w:r>
      <w:r w:rsidR="003C4F3F">
        <w:rPr>
          <w:rFonts w:ascii="宋体" w:hAnsi="宋体" w:hint="eastAsia"/>
          <w:sz w:val="24"/>
        </w:rPr>
        <w:t>及时撰写调研报告，</w:t>
      </w:r>
      <w:r w:rsidRPr="00D32E39">
        <w:rPr>
          <w:rFonts w:ascii="宋体" w:hAnsi="宋体" w:hint="eastAsia"/>
          <w:sz w:val="24"/>
        </w:rPr>
        <w:t>掌握第一手资料，为</w:t>
      </w:r>
      <w:r w:rsidR="003C4F3F">
        <w:rPr>
          <w:rFonts w:ascii="宋体" w:hAnsi="宋体" w:hint="eastAsia"/>
          <w:sz w:val="24"/>
        </w:rPr>
        <w:t>探究中</w:t>
      </w:r>
      <w:proofErr w:type="gramStart"/>
      <w:r w:rsidR="003C4F3F">
        <w:rPr>
          <w:rFonts w:ascii="宋体" w:hAnsi="宋体" w:hint="eastAsia"/>
          <w:sz w:val="24"/>
        </w:rPr>
        <w:t>职生失</w:t>
      </w:r>
      <w:proofErr w:type="gramEnd"/>
      <w:r w:rsidR="003C4F3F">
        <w:rPr>
          <w:rFonts w:ascii="宋体" w:hAnsi="宋体" w:hint="eastAsia"/>
          <w:sz w:val="24"/>
        </w:rPr>
        <w:t>范行为产生的原因提供基础条件。</w:t>
      </w:r>
    </w:p>
    <w:p w:rsidR="008D16EA" w:rsidRPr="00D32E39" w:rsidRDefault="008D16EA" w:rsidP="008D16EA">
      <w:pPr>
        <w:spacing w:line="360" w:lineRule="auto"/>
        <w:ind w:rightChars="-51" w:right="-107"/>
        <w:rPr>
          <w:rFonts w:ascii="宋体" w:hAnsi="宋体"/>
          <w:sz w:val="24"/>
        </w:rPr>
      </w:pPr>
      <w:r w:rsidRPr="00D32E39">
        <w:rPr>
          <w:rFonts w:ascii="宋体" w:hAnsi="宋体"/>
          <w:sz w:val="24"/>
        </w:rPr>
        <w:t xml:space="preserve">   （3</w:t>
      </w:r>
      <w:r w:rsidR="001235AA">
        <w:rPr>
          <w:rFonts w:ascii="宋体" w:hAnsi="宋体"/>
          <w:sz w:val="24"/>
        </w:rPr>
        <w:t>）</w:t>
      </w:r>
      <w:r w:rsidR="001235AA">
        <w:rPr>
          <w:rFonts w:ascii="宋体" w:hAnsi="宋体" w:hint="eastAsia"/>
          <w:sz w:val="24"/>
        </w:rPr>
        <w:t>人物访谈</w:t>
      </w:r>
      <w:r w:rsidRPr="00D32E39">
        <w:rPr>
          <w:rFonts w:ascii="宋体" w:hAnsi="宋体"/>
          <w:sz w:val="24"/>
        </w:rPr>
        <w:t>法</w:t>
      </w:r>
    </w:p>
    <w:p w:rsidR="008D16EA" w:rsidRPr="00D32E39" w:rsidRDefault="001235AA" w:rsidP="008D16EA">
      <w:pPr>
        <w:spacing w:line="360" w:lineRule="auto"/>
        <w:ind w:rightChars="-51" w:right="-107" w:firstLineChars="200" w:firstLine="480"/>
        <w:rPr>
          <w:rFonts w:ascii="宋体" w:hAnsi="宋体"/>
          <w:sz w:val="24"/>
        </w:rPr>
      </w:pPr>
      <w:r>
        <w:rPr>
          <w:rFonts w:ascii="宋体" w:hAnsi="宋体" w:hint="eastAsia"/>
          <w:sz w:val="24"/>
        </w:rPr>
        <w:t>对我校有失范行为的个别同学进行谈话</w:t>
      </w:r>
      <w:r w:rsidR="008D16EA" w:rsidRPr="00D32E39">
        <w:rPr>
          <w:rFonts w:ascii="宋体" w:hAnsi="宋体" w:hint="eastAsia"/>
          <w:sz w:val="24"/>
        </w:rPr>
        <w:t>，</w:t>
      </w:r>
      <w:r>
        <w:rPr>
          <w:rFonts w:ascii="宋体" w:hAnsi="宋体" w:hint="eastAsia"/>
          <w:sz w:val="24"/>
        </w:rPr>
        <w:t>通过谈话、谈心分析产生失范行为的心理层面的原因。在掌握第一手信息资料的基础上，</w:t>
      </w:r>
      <w:r w:rsidRPr="00D32E39">
        <w:rPr>
          <w:rFonts w:ascii="宋体" w:hAnsi="宋体"/>
          <w:sz w:val="24"/>
        </w:rPr>
        <w:t>随时随地记下新的感想、新的方法和新的对策。</w:t>
      </w:r>
      <w:r>
        <w:rPr>
          <w:rFonts w:ascii="宋体" w:hAnsi="宋体" w:hint="eastAsia"/>
          <w:sz w:val="24"/>
        </w:rPr>
        <w:t>在分析一个个人物案例的基础上，初步掌握失范行为在不同学生身上的不同表现，并对不同的失范行为进行比较、鉴别，从中找出失范行</w:t>
      </w:r>
      <w:r>
        <w:rPr>
          <w:rFonts w:ascii="宋体" w:hAnsi="宋体" w:hint="eastAsia"/>
          <w:sz w:val="24"/>
        </w:rPr>
        <w:lastRenderedPageBreak/>
        <w:t>为产生的原因轨迹，为中职学校对失范行为学生的管理提供建议和对策。</w:t>
      </w:r>
    </w:p>
    <w:p w:rsidR="008D16EA" w:rsidRPr="00D32E39" w:rsidRDefault="008D16EA" w:rsidP="008D16EA">
      <w:pPr>
        <w:spacing w:line="360" w:lineRule="auto"/>
        <w:ind w:rightChars="-51" w:right="-107"/>
        <w:rPr>
          <w:rFonts w:ascii="宋体" w:hAnsi="宋体"/>
          <w:sz w:val="24"/>
        </w:rPr>
      </w:pPr>
      <w:r w:rsidRPr="00D32E39">
        <w:rPr>
          <w:rFonts w:ascii="宋体" w:hAnsi="宋体"/>
          <w:sz w:val="24"/>
        </w:rPr>
        <w:t xml:space="preserve">   （4）行动研究法</w:t>
      </w:r>
    </w:p>
    <w:p w:rsidR="008D16EA" w:rsidRPr="00D32E39" w:rsidRDefault="008D16EA" w:rsidP="008D16EA">
      <w:pPr>
        <w:spacing w:line="360" w:lineRule="auto"/>
        <w:ind w:rightChars="-51" w:right="-107" w:firstLineChars="200" w:firstLine="480"/>
        <w:rPr>
          <w:rFonts w:ascii="宋体" w:hAnsi="宋体"/>
          <w:sz w:val="24"/>
        </w:rPr>
      </w:pPr>
      <w:r w:rsidRPr="00D32E39">
        <w:rPr>
          <w:rFonts w:ascii="宋体" w:hAnsi="宋体" w:hint="eastAsia"/>
          <w:sz w:val="24"/>
        </w:rPr>
        <w:t>行动研究法是指在自然、真实的教育环境中，教育实际工作者按照一定的操作程序，综合运用多种研究方法与技术，以解决教育实际问题为首要目标的一种研究模式。它强调从实际工作需要中寻找课题，在实际工作进程中进行研究，由实际工作者与研究者共同参与，使得研究成果为实际工作者理解、掌握和应用，从而达到解决实际问题、改变社会行为的目的。</w:t>
      </w:r>
      <w:r w:rsidR="000F1344">
        <w:rPr>
          <w:rFonts w:ascii="宋体" w:hAnsi="宋体" w:hint="eastAsia"/>
          <w:sz w:val="24"/>
        </w:rPr>
        <w:t>在研究本课题的过程中，课题组积极联系学工</w:t>
      </w:r>
      <w:proofErr w:type="gramStart"/>
      <w:r w:rsidR="000F1344">
        <w:rPr>
          <w:rFonts w:ascii="宋体" w:hAnsi="宋体" w:hint="eastAsia"/>
          <w:sz w:val="24"/>
        </w:rPr>
        <w:t>处相关</w:t>
      </w:r>
      <w:proofErr w:type="gramEnd"/>
      <w:r w:rsidR="000F1344">
        <w:rPr>
          <w:rFonts w:ascii="宋体" w:hAnsi="宋体" w:hint="eastAsia"/>
          <w:sz w:val="24"/>
        </w:rPr>
        <w:t>人员共同参与课题研究，把课题研究相关成果及时变成具体实践，让研究成果经得起实践的检验，真正发挥课题研究的实践成效。</w:t>
      </w:r>
    </w:p>
    <w:p w:rsidR="008D16EA" w:rsidRPr="00D32E39" w:rsidRDefault="008D16EA" w:rsidP="008D16EA">
      <w:pPr>
        <w:spacing w:line="360" w:lineRule="auto"/>
        <w:ind w:rightChars="-51" w:right="-107" w:firstLineChars="200" w:firstLine="480"/>
        <w:rPr>
          <w:rFonts w:ascii="宋体" w:hAnsi="宋体"/>
          <w:sz w:val="24"/>
        </w:rPr>
      </w:pPr>
      <w:r w:rsidRPr="00D32E39">
        <w:rPr>
          <w:rFonts w:ascii="宋体" w:hAnsi="宋体"/>
          <w:sz w:val="24"/>
        </w:rPr>
        <w:t>在研究的各个阶段，综合运用以上研究方法，将理论研究与实践有机结合起来</w:t>
      </w:r>
      <w:r w:rsidRPr="00D32E39">
        <w:rPr>
          <w:rFonts w:ascii="宋体" w:hAnsi="宋体" w:hint="eastAsia"/>
          <w:sz w:val="24"/>
        </w:rPr>
        <w:t>，</w:t>
      </w:r>
      <w:r w:rsidRPr="00D32E39">
        <w:rPr>
          <w:rFonts w:ascii="宋体" w:hAnsi="宋体"/>
          <w:sz w:val="24"/>
        </w:rPr>
        <w:t>开展本课题研究。</w:t>
      </w:r>
    </w:p>
    <w:p w:rsidR="00E57A6D" w:rsidRPr="00625410" w:rsidRDefault="00E57A6D" w:rsidP="00E57A6D">
      <w:pPr>
        <w:adjustRightInd w:val="0"/>
        <w:snapToGrid w:val="0"/>
        <w:spacing w:line="360" w:lineRule="auto"/>
        <w:rPr>
          <w:rFonts w:ascii="宋体" w:hAnsi="宋体"/>
          <w:b/>
          <w:sz w:val="30"/>
          <w:szCs w:val="30"/>
        </w:rPr>
      </w:pPr>
      <w:r>
        <w:rPr>
          <w:rFonts w:ascii="宋体" w:hAnsi="宋体" w:hint="eastAsia"/>
          <w:b/>
          <w:sz w:val="30"/>
          <w:szCs w:val="30"/>
        </w:rPr>
        <w:t>（二）研究步骤</w:t>
      </w:r>
    </w:p>
    <w:p w:rsidR="00433B4C" w:rsidRDefault="00433B4C" w:rsidP="00433B4C">
      <w:pPr>
        <w:spacing w:line="500" w:lineRule="exact"/>
        <w:ind w:leftChars="50" w:left="105" w:rightChars="50" w:right="105" w:firstLineChars="50" w:firstLine="120"/>
        <w:rPr>
          <w:rFonts w:ascii="Calibri" w:eastAsia="宋体" w:hAnsi="Calibri" w:cs="Times New Roman"/>
          <w:b/>
          <w:sz w:val="24"/>
        </w:rPr>
      </w:pPr>
      <w:r>
        <w:rPr>
          <w:rFonts w:ascii="Calibri" w:eastAsia="宋体" w:hAnsi="Calibri" w:cs="Times New Roman" w:hint="eastAsia"/>
          <w:b/>
          <w:sz w:val="24"/>
        </w:rPr>
        <w:t xml:space="preserve">1. </w:t>
      </w:r>
      <w:r>
        <w:rPr>
          <w:rFonts w:ascii="Calibri" w:eastAsia="宋体" w:hAnsi="Calibri" w:cs="Times New Roman" w:hint="eastAsia"/>
          <w:b/>
          <w:sz w:val="24"/>
        </w:rPr>
        <w:t>研究步骤</w:t>
      </w:r>
    </w:p>
    <w:p w:rsidR="00433B4C" w:rsidRDefault="00433B4C" w:rsidP="00433B4C">
      <w:pPr>
        <w:spacing w:line="420" w:lineRule="exact"/>
        <w:ind w:firstLineChars="250" w:firstLine="600"/>
        <w:rPr>
          <w:rFonts w:ascii="宋体" w:eastAsia="宋体" w:hAnsi="宋体" w:cs="Times New Roman"/>
          <w:sz w:val="24"/>
        </w:rPr>
      </w:pPr>
      <w:r>
        <w:rPr>
          <w:rFonts w:ascii="Calibri" w:eastAsia="宋体" w:hAnsi="宋体" w:cs="Times New Roman"/>
          <w:sz w:val="24"/>
        </w:rPr>
        <w:t>第一阶段：前期准备阶段（</w:t>
      </w:r>
      <w:r>
        <w:rPr>
          <w:rFonts w:ascii="Calibri" w:eastAsia="宋体" w:hAnsi="Calibri" w:cs="Times New Roman"/>
          <w:sz w:val="24"/>
        </w:rPr>
        <w:t>201</w:t>
      </w:r>
      <w:r>
        <w:rPr>
          <w:rFonts w:ascii="Calibri" w:eastAsia="宋体" w:hAnsi="Calibri" w:cs="Times New Roman" w:hint="eastAsia"/>
          <w:sz w:val="24"/>
        </w:rPr>
        <w:t>6</w:t>
      </w:r>
      <w:r>
        <w:rPr>
          <w:rFonts w:ascii="Calibri" w:eastAsia="宋体" w:hAnsi="Calibri" w:cs="Times New Roman"/>
          <w:sz w:val="24"/>
        </w:rPr>
        <w:t>.</w:t>
      </w:r>
      <w:r>
        <w:rPr>
          <w:rFonts w:ascii="Calibri" w:eastAsia="宋体" w:hAnsi="Calibri" w:cs="Times New Roman" w:hint="eastAsia"/>
          <w:sz w:val="24"/>
        </w:rPr>
        <w:t>10</w:t>
      </w:r>
      <w:r>
        <w:rPr>
          <w:rFonts w:ascii="Calibri" w:eastAsia="宋体" w:hAnsi="Calibri" w:cs="Times New Roman"/>
          <w:sz w:val="24"/>
        </w:rPr>
        <w:t>-201</w:t>
      </w:r>
      <w:r>
        <w:rPr>
          <w:rFonts w:ascii="Calibri" w:eastAsia="宋体" w:hAnsi="Calibri" w:cs="Times New Roman" w:hint="eastAsia"/>
          <w:sz w:val="24"/>
        </w:rPr>
        <w:t>6.12</w:t>
      </w:r>
      <w:r>
        <w:rPr>
          <w:rFonts w:ascii="Calibri" w:eastAsia="宋体" w:hAnsi="宋体" w:cs="Times New Roman"/>
          <w:sz w:val="24"/>
        </w:rPr>
        <w:t>）</w:t>
      </w:r>
    </w:p>
    <w:tbl>
      <w:tblPr>
        <w:tblpPr w:leftFromText="180" w:rightFromText="180" w:vertAnchor="text" w:horzAnchor="margin"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3498"/>
        <w:gridCol w:w="1132"/>
        <w:gridCol w:w="1903"/>
      </w:tblGrid>
      <w:tr w:rsidR="00433B4C" w:rsidTr="00486FDE">
        <w:trPr>
          <w:trHeight w:val="306"/>
        </w:trPr>
        <w:tc>
          <w:tcPr>
            <w:tcW w:w="2016"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sz w:val="24"/>
              </w:rPr>
              <w:t>时间</w:t>
            </w:r>
          </w:p>
        </w:tc>
        <w:tc>
          <w:tcPr>
            <w:tcW w:w="349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sz w:val="24"/>
              </w:rPr>
              <w:t>研究工作的主题及内容</w:t>
            </w:r>
          </w:p>
        </w:tc>
        <w:tc>
          <w:tcPr>
            <w:tcW w:w="1132"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sz w:val="24"/>
              </w:rPr>
              <w:t>负责人</w:t>
            </w:r>
          </w:p>
        </w:tc>
        <w:tc>
          <w:tcPr>
            <w:tcW w:w="1903"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sz w:val="24"/>
              </w:rPr>
              <w:t>成果形式</w:t>
            </w:r>
          </w:p>
        </w:tc>
      </w:tr>
      <w:tr w:rsidR="00433B4C" w:rsidTr="00486FDE">
        <w:trPr>
          <w:trHeight w:val="424"/>
        </w:trPr>
        <w:tc>
          <w:tcPr>
            <w:tcW w:w="2016"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6</w:t>
            </w:r>
            <w:r>
              <w:rPr>
                <w:rFonts w:ascii="宋体" w:eastAsia="宋体" w:hAnsi="宋体" w:cs="Times New Roman"/>
                <w:sz w:val="24"/>
              </w:rPr>
              <w:t>.</w:t>
            </w:r>
            <w:r>
              <w:rPr>
                <w:rFonts w:ascii="宋体" w:eastAsia="宋体" w:hAnsi="宋体" w:cs="Times New Roman" w:hint="eastAsia"/>
                <w:sz w:val="24"/>
              </w:rPr>
              <w:t>10</w:t>
            </w:r>
          </w:p>
        </w:tc>
        <w:tc>
          <w:tcPr>
            <w:tcW w:w="349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r>
              <w:rPr>
                <w:rFonts w:ascii="宋体" w:eastAsia="宋体" w:hAnsi="宋体" w:cs="Times New Roman"/>
                <w:sz w:val="24"/>
              </w:rPr>
              <w:t>组建课题组</w:t>
            </w:r>
          </w:p>
        </w:tc>
        <w:tc>
          <w:tcPr>
            <w:tcW w:w="1132" w:type="dxa"/>
            <w:vMerge w:val="restart"/>
            <w:tcBorders>
              <w:top w:val="single" w:sz="4" w:space="0" w:color="auto"/>
              <w:left w:val="single" w:sz="4" w:space="0" w:color="auto"/>
              <w:right w:val="single" w:sz="4" w:space="0" w:color="auto"/>
            </w:tcBorders>
            <w:vAlign w:val="center"/>
          </w:tcPr>
          <w:p w:rsidR="00433B4C" w:rsidRDefault="00433B4C" w:rsidP="00486FDE">
            <w:pPr>
              <w:spacing w:line="420" w:lineRule="exact"/>
              <w:ind w:firstLineChars="50" w:firstLine="120"/>
              <w:rPr>
                <w:rFonts w:ascii="宋体" w:eastAsia="宋体" w:hAnsi="宋体" w:cs="Times New Roman"/>
                <w:sz w:val="24"/>
              </w:rPr>
            </w:pPr>
            <w:r>
              <w:rPr>
                <w:rFonts w:ascii="宋体" w:eastAsia="宋体" w:hAnsi="宋体" w:cs="Times New Roman" w:hint="eastAsia"/>
                <w:sz w:val="24"/>
              </w:rPr>
              <w:t>刘德欣</w:t>
            </w:r>
          </w:p>
        </w:tc>
        <w:tc>
          <w:tcPr>
            <w:tcW w:w="1903" w:type="dxa"/>
            <w:vMerge w:val="restart"/>
            <w:tcBorders>
              <w:top w:val="single" w:sz="4" w:space="0" w:color="auto"/>
              <w:left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r>
              <w:rPr>
                <w:rFonts w:ascii="宋体" w:eastAsia="宋体" w:hAnsi="宋体" w:cs="Times New Roman" w:hint="eastAsia"/>
                <w:sz w:val="24"/>
              </w:rPr>
              <w:t>课题选题申报</w:t>
            </w:r>
          </w:p>
        </w:tc>
      </w:tr>
      <w:tr w:rsidR="00433B4C" w:rsidTr="00486FDE">
        <w:trPr>
          <w:trHeight w:val="424"/>
        </w:trPr>
        <w:tc>
          <w:tcPr>
            <w:tcW w:w="2016"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6</w:t>
            </w:r>
            <w:r>
              <w:rPr>
                <w:rFonts w:ascii="宋体" w:eastAsia="宋体" w:hAnsi="宋体" w:cs="Times New Roman"/>
                <w:sz w:val="24"/>
              </w:rPr>
              <w:t>.</w:t>
            </w:r>
            <w:r>
              <w:rPr>
                <w:rFonts w:ascii="宋体" w:eastAsia="宋体" w:hAnsi="宋体" w:cs="Times New Roman" w:hint="eastAsia"/>
                <w:sz w:val="24"/>
              </w:rPr>
              <w:t>10</w:t>
            </w:r>
            <w:r>
              <w:rPr>
                <w:rFonts w:ascii="宋体" w:eastAsia="宋体" w:hAnsi="宋体" w:cs="Times New Roman"/>
                <w:sz w:val="24"/>
              </w:rPr>
              <w:t>-201</w:t>
            </w:r>
            <w:r>
              <w:rPr>
                <w:rFonts w:ascii="宋体" w:eastAsia="宋体" w:hAnsi="宋体" w:cs="Times New Roman" w:hint="eastAsia"/>
                <w:sz w:val="24"/>
              </w:rPr>
              <w:t>6</w:t>
            </w:r>
            <w:r>
              <w:rPr>
                <w:rFonts w:ascii="宋体" w:eastAsia="宋体" w:hAnsi="宋体" w:cs="Times New Roman"/>
                <w:sz w:val="24"/>
              </w:rPr>
              <w:t>.</w:t>
            </w:r>
            <w:r>
              <w:rPr>
                <w:rFonts w:ascii="宋体" w:eastAsia="宋体" w:hAnsi="宋体" w:cs="Times New Roman" w:hint="eastAsia"/>
                <w:sz w:val="24"/>
              </w:rPr>
              <w:t>11</w:t>
            </w:r>
          </w:p>
        </w:tc>
        <w:tc>
          <w:tcPr>
            <w:tcW w:w="349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r>
              <w:rPr>
                <w:rFonts w:ascii="宋体" w:eastAsia="宋体" w:hAnsi="宋体" w:cs="Times New Roman"/>
                <w:sz w:val="24"/>
              </w:rPr>
              <w:t>查阅文献</w:t>
            </w:r>
            <w:r>
              <w:rPr>
                <w:rFonts w:ascii="宋体" w:eastAsia="宋体" w:hAnsi="宋体" w:cs="Times New Roman" w:hint="eastAsia"/>
                <w:sz w:val="24"/>
              </w:rPr>
              <w:t>资料</w:t>
            </w:r>
          </w:p>
        </w:tc>
        <w:tc>
          <w:tcPr>
            <w:tcW w:w="1132" w:type="dxa"/>
            <w:vMerge/>
            <w:tcBorders>
              <w:left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p>
        </w:tc>
        <w:tc>
          <w:tcPr>
            <w:tcW w:w="1903" w:type="dxa"/>
            <w:vMerge/>
            <w:tcBorders>
              <w:left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p>
        </w:tc>
      </w:tr>
      <w:tr w:rsidR="00433B4C" w:rsidTr="00486FDE">
        <w:trPr>
          <w:trHeight w:val="392"/>
        </w:trPr>
        <w:tc>
          <w:tcPr>
            <w:tcW w:w="2016"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6.12</w:t>
            </w:r>
          </w:p>
        </w:tc>
        <w:tc>
          <w:tcPr>
            <w:tcW w:w="349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r>
              <w:rPr>
                <w:rFonts w:ascii="宋体" w:eastAsia="宋体" w:hAnsi="宋体" w:cs="Times New Roman"/>
                <w:sz w:val="24"/>
              </w:rPr>
              <w:t>确定课题名称</w:t>
            </w:r>
          </w:p>
        </w:tc>
        <w:tc>
          <w:tcPr>
            <w:tcW w:w="1132" w:type="dxa"/>
            <w:vMerge/>
            <w:tcBorders>
              <w:left w:val="single" w:sz="4" w:space="0" w:color="auto"/>
              <w:bottom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p>
        </w:tc>
        <w:tc>
          <w:tcPr>
            <w:tcW w:w="1903" w:type="dxa"/>
            <w:vMerge/>
            <w:tcBorders>
              <w:left w:val="single" w:sz="4" w:space="0" w:color="auto"/>
              <w:bottom w:val="single" w:sz="4" w:space="0" w:color="auto"/>
              <w:right w:val="single" w:sz="4" w:space="0" w:color="auto"/>
            </w:tcBorders>
            <w:vAlign w:val="center"/>
          </w:tcPr>
          <w:p w:rsidR="00433B4C" w:rsidRDefault="00433B4C" w:rsidP="00486FDE">
            <w:pPr>
              <w:spacing w:line="420" w:lineRule="exact"/>
              <w:rPr>
                <w:rFonts w:ascii="宋体" w:eastAsia="宋体" w:hAnsi="宋体" w:cs="Times New Roman"/>
                <w:sz w:val="24"/>
              </w:rPr>
            </w:pPr>
          </w:p>
        </w:tc>
      </w:tr>
    </w:tbl>
    <w:p w:rsidR="00433B4C" w:rsidRDefault="00433B4C" w:rsidP="00433B4C">
      <w:pPr>
        <w:adjustRightInd w:val="0"/>
        <w:snapToGrid w:val="0"/>
        <w:spacing w:line="420" w:lineRule="exact"/>
        <w:ind w:firstLineChars="300" w:firstLine="720"/>
        <w:rPr>
          <w:rFonts w:ascii="Calibri" w:eastAsia="宋体" w:hAnsi="宋体" w:cs="Times New Roman"/>
          <w:sz w:val="24"/>
        </w:rPr>
      </w:pPr>
    </w:p>
    <w:p w:rsidR="00433B4C" w:rsidRDefault="00433B4C" w:rsidP="00433B4C">
      <w:pPr>
        <w:adjustRightInd w:val="0"/>
        <w:snapToGrid w:val="0"/>
        <w:spacing w:line="420" w:lineRule="exact"/>
        <w:ind w:firstLineChars="300" w:firstLine="720"/>
        <w:rPr>
          <w:rFonts w:ascii="Calibri" w:eastAsia="宋体" w:hAnsi="Calibri" w:cs="Times New Roman"/>
          <w:sz w:val="24"/>
        </w:rPr>
      </w:pPr>
      <w:r>
        <w:rPr>
          <w:rFonts w:ascii="Calibri" w:eastAsia="宋体" w:hAnsi="宋体" w:cs="Times New Roman"/>
          <w:sz w:val="24"/>
        </w:rPr>
        <w:t>第二阶段：准备阶段（</w:t>
      </w:r>
      <w:r>
        <w:rPr>
          <w:rFonts w:ascii="Calibri" w:eastAsia="宋体" w:hAnsi="Calibri" w:cs="Times New Roman"/>
          <w:sz w:val="24"/>
        </w:rPr>
        <w:t>201</w:t>
      </w:r>
      <w:r>
        <w:rPr>
          <w:rFonts w:ascii="Calibri" w:eastAsia="宋体" w:hAnsi="Calibri" w:cs="Times New Roman" w:hint="eastAsia"/>
          <w:sz w:val="24"/>
        </w:rPr>
        <w:t>6.12</w:t>
      </w:r>
      <w:r>
        <w:rPr>
          <w:rFonts w:ascii="Calibri" w:eastAsia="宋体" w:hAnsi="Calibri" w:cs="Times New Roman"/>
          <w:sz w:val="24"/>
        </w:rPr>
        <w:t>-201</w:t>
      </w:r>
      <w:r>
        <w:rPr>
          <w:rFonts w:ascii="Calibri" w:eastAsia="宋体" w:hAnsi="Calibri" w:cs="Times New Roman" w:hint="eastAsia"/>
          <w:sz w:val="24"/>
        </w:rPr>
        <w:t>7</w:t>
      </w:r>
      <w:r>
        <w:rPr>
          <w:rFonts w:ascii="Calibri" w:eastAsia="宋体" w:hAnsi="Calibri" w:cs="Times New Roman"/>
          <w:sz w:val="24"/>
        </w:rPr>
        <w:t>.</w:t>
      </w:r>
      <w:r>
        <w:rPr>
          <w:rFonts w:ascii="Calibri" w:eastAsia="宋体" w:hAnsi="Calibri" w:cs="Times New Roman" w:hint="eastAsia"/>
          <w:sz w:val="24"/>
        </w:rPr>
        <w:t>01</w:t>
      </w:r>
      <w:r>
        <w:rPr>
          <w:rFonts w:ascii="Calibri" w:eastAsia="宋体" w:hAnsi="宋体" w:cs="Times New Roman"/>
          <w:sz w:val="24"/>
        </w:rPr>
        <w:t>）</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3432"/>
        <w:gridCol w:w="1128"/>
        <w:gridCol w:w="2250"/>
      </w:tblGrid>
      <w:tr w:rsidR="00433B4C" w:rsidTr="00486FDE">
        <w:trPr>
          <w:trHeight w:val="345"/>
        </w:trPr>
        <w:tc>
          <w:tcPr>
            <w:tcW w:w="1640"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center"/>
              <w:rPr>
                <w:rFonts w:ascii="Calibri" w:eastAsia="宋体" w:hAnsi="Calibri" w:cs="Times New Roman"/>
                <w:sz w:val="24"/>
              </w:rPr>
            </w:pPr>
            <w:r>
              <w:rPr>
                <w:rFonts w:ascii="Calibri" w:eastAsia="宋体" w:hAnsi="宋体" w:cs="Times New Roman"/>
                <w:sz w:val="24"/>
              </w:rPr>
              <w:t>时间</w:t>
            </w:r>
          </w:p>
        </w:tc>
        <w:tc>
          <w:tcPr>
            <w:tcW w:w="3432"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研究工作的主题及内容</w:t>
            </w:r>
          </w:p>
        </w:tc>
        <w:tc>
          <w:tcPr>
            <w:tcW w:w="112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负责人</w:t>
            </w:r>
          </w:p>
        </w:tc>
        <w:tc>
          <w:tcPr>
            <w:tcW w:w="2250"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成果形式</w:t>
            </w:r>
          </w:p>
        </w:tc>
      </w:tr>
      <w:tr w:rsidR="00433B4C" w:rsidTr="00486FDE">
        <w:trPr>
          <w:trHeight w:val="482"/>
        </w:trPr>
        <w:tc>
          <w:tcPr>
            <w:tcW w:w="1640"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6.12</w:t>
            </w:r>
          </w:p>
        </w:tc>
        <w:tc>
          <w:tcPr>
            <w:tcW w:w="3432"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明确课题任务与分工</w:t>
            </w:r>
          </w:p>
        </w:tc>
        <w:tc>
          <w:tcPr>
            <w:tcW w:w="1128" w:type="dxa"/>
            <w:vMerge w:val="restart"/>
            <w:tcBorders>
              <w:top w:val="single" w:sz="4" w:space="0" w:color="auto"/>
              <w:left w:val="single" w:sz="4" w:space="0" w:color="auto"/>
              <w:right w:val="single" w:sz="4" w:space="0" w:color="auto"/>
            </w:tcBorders>
            <w:vAlign w:val="center"/>
          </w:tcPr>
          <w:p w:rsidR="00433B4C" w:rsidRDefault="00433B4C" w:rsidP="00486FDE">
            <w:pPr>
              <w:spacing w:line="420" w:lineRule="exact"/>
              <w:jc w:val="center"/>
              <w:rPr>
                <w:rFonts w:ascii="Calibri" w:eastAsia="宋体" w:hAnsi="Calibri" w:cs="Times New Roman"/>
                <w:sz w:val="24"/>
              </w:rPr>
            </w:pPr>
            <w:r>
              <w:rPr>
                <w:rFonts w:ascii="Calibri" w:eastAsia="宋体" w:hAnsi="Calibri" w:cs="Times New Roman" w:hint="eastAsia"/>
                <w:sz w:val="24"/>
              </w:rPr>
              <w:t>刘德欣</w:t>
            </w:r>
          </w:p>
        </w:tc>
        <w:tc>
          <w:tcPr>
            <w:tcW w:w="2250" w:type="dxa"/>
            <w:vMerge w:val="restart"/>
            <w:tcBorders>
              <w:top w:val="single" w:sz="4" w:space="0" w:color="auto"/>
              <w:left w:val="single" w:sz="4" w:space="0" w:color="auto"/>
              <w:right w:val="single" w:sz="4" w:space="0" w:color="auto"/>
            </w:tcBorders>
            <w:vAlign w:val="center"/>
          </w:tcPr>
          <w:p w:rsidR="00433B4C" w:rsidRDefault="00433B4C" w:rsidP="00486FDE">
            <w:pPr>
              <w:widowControl/>
              <w:spacing w:line="420" w:lineRule="exact"/>
              <w:rPr>
                <w:rFonts w:ascii="Calibri" w:eastAsia="宋体" w:hAnsi="Calibri" w:cs="Times New Roman"/>
                <w:sz w:val="24"/>
              </w:rPr>
            </w:pPr>
            <w:r>
              <w:rPr>
                <w:rFonts w:ascii="Calibri" w:eastAsia="宋体" w:hAnsi="宋体" w:cs="Times New Roman"/>
                <w:sz w:val="24"/>
              </w:rPr>
              <w:t>课题研究计划</w:t>
            </w:r>
          </w:p>
        </w:tc>
      </w:tr>
      <w:tr w:rsidR="00433B4C" w:rsidTr="00486FDE">
        <w:trPr>
          <w:trHeight w:val="444"/>
        </w:trPr>
        <w:tc>
          <w:tcPr>
            <w:tcW w:w="1640"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6.12—2017.01</w:t>
            </w:r>
          </w:p>
        </w:tc>
        <w:tc>
          <w:tcPr>
            <w:tcW w:w="3432"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制订</w:t>
            </w:r>
            <w:r>
              <w:rPr>
                <w:rFonts w:ascii="宋体" w:eastAsia="宋体" w:hAnsi="宋体" w:cs="Times New Roman" w:hint="eastAsia"/>
                <w:sz w:val="24"/>
              </w:rPr>
              <w:t>课题研究</w:t>
            </w:r>
            <w:r>
              <w:rPr>
                <w:rFonts w:ascii="宋体" w:eastAsia="宋体" w:hAnsi="宋体" w:cs="Times New Roman"/>
                <w:sz w:val="24"/>
              </w:rPr>
              <w:t>计划</w:t>
            </w:r>
          </w:p>
        </w:tc>
        <w:tc>
          <w:tcPr>
            <w:tcW w:w="1128" w:type="dxa"/>
            <w:vMerge/>
            <w:tcBorders>
              <w:left w:val="single" w:sz="4" w:space="0" w:color="auto"/>
              <w:right w:val="single" w:sz="4" w:space="0" w:color="auto"/>
            </w:tcBorders>
            <w:vAlign w:val="center"/>
          </w:tcPr>
          <w:p w:rsidR="00433B4C" w:rsidRDefault="00433B4C" w:rsidP="00486FDE">
            <w:pPr>
              <w:spacing w:line="420" w:lineRule="exact"/>
              <w:jc w:val="left"/>
              <w:rPr>
                <w:rFonts w:ascii="Calibri" w:eastAsia="宋体" w:hAnsi="Calibri" w:cs="Times New Roman"/>
                <w:sz w:val="24"/>
              </w:rPr>
            </w:pPr>
          </w:p>
        </w:tc>
        <w:tc>
          <w:tcPr>
            <w:tcW w:w="2250" w:type="dxa"/>
            <w:vMerge/>
            <w:tcBorders>
              <w:left w:val="single" w:sz="4" w:space="0" w:color="auto"/>
              <w:right w:val="single" w:sz="4" w:space="0" w:color="auto"/>
            </w:tcBorders>
            <w:vAlign w:val="center"/>
          </w:tcPr>
          <w:p w:rsidR="00433B4C" w:rsidRDefault="00433B4C" w:rsidP="00486FDE">
            <w:pPr>
              <w:widowControl/>
              <w:spacing w:line="420" w:lineRule="exact"/>
              <w:rPr>
                <w:rFonts w:ascii="Calibri" w:eastAsia="宋体" w:hAnsi="Calibri" w:cs="Times New Roman"/>
                <w:sz w:val="24"/>
              </w:rPr>
            </w:pPr>
          </w:p>
        </w:tc>
      </w:tr>
      <w:tr w:rsidR="00433B4C" w:rsidTr="00486FDE">
        <w:trPr>
          <w:trHeight w:val="444"/>
        </w:trPr>
        <w:tc>
          <w:tcPr>
            <w:tcW w:w="1640"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7.01</w:t>
            </w:r>
          </w:p>
        </w:tc>
        <w:tc>
          <w:tcPr>
            <w:tcW w:w="3432"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hint="eastAsia"/>
                <w:sz w:val="24"/>
              </w:rPr>
              <w:t>联系相关班级，以备问卷调查</w:t>
            </w:r>
          </w:p>
        </w:tc>
        <w:tc>
          <w:tcPr>
            <w:tcW w:w="1128" w:type="dxa"/>
            <w:vMerge/>
            <w:tcBorders>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Calibri" w:eastAsia="宋体" w:hAnsi="Calibri" w:cs="Times New Roman"/>
                <w:sz w:val="24"/>
              </w:rPr>
            </w:pPr>
          </w:p>
        </w:tc>
        <w:tc>
          <w:tcPr>
            <w:tcW w:w="2250" w:type="dxa"/>
            <w:vMerge/>
            <w:tcBorders>
              <w:left w:val="single" w:sz="4" w:space="0" w:color="auto"/>
              <w:bottom w:val="single" w:sz="4" w:space="0" w:color="auto"/>
              <w:right w:val="single" w:sz="4" w:space="0" w:color="auto"/>
            </w:tcBorders>
            <w:vAlign w:val="center"/>
          </w:tcPr>
          <w:p w:rsidR="00433B4C" w:rsidRDefault="00433B4C" w:rsidP="00486FDE">
            <w:pPr>
              <w:widowControl/>
              <w:spacing w:line="420" w:lineRule="exact"/>
              <w:rPr>
                <w:rFonts w:ascii="Calibri" w:eastAsia="宋体" w:hAnsi="Calibri" w:cs="Times New Roman"/>
                <w:sz w:val="24"/>
              </w:rPr>
            </w:pPr>
          </w:p>
        </w:tc>
      </w:tr>
    </w:tbl>
    <w:p w:rsidR="00433B4C" w:rsidRDefault="00433B4C" w:rsidP="00433B4C">
      <w:pPr>
        <w:adjustRightInd w:val="0"/>
        <w:snapToGrid w:val="0"/>
        <w:spacing w:line="420" w:lineRule="exact"/>
        <w:ind w:firstLineChars="200" w:firstLine="480"/>
        <w:rPr>
          <w:rFonts w:ascii="Calibri" w:eastAsia="宋体" w:hAnsi="Calibri" w:cs="Times New Roman"/>
          <w:sz w:val="24"/>
        </w:rPr>
      </w:pPr>
      <w:r>
        <w:rPr>
          <w:rFonts w:ascii="Calibri" w:eastAsia="宋体" w:hAnsi="宋体" w:cs="Times New Roman"/>
          <w:sz w:val="24"/>
        </w:rPr>
        <w:t>第三阶段：中期实施阶段（</w:t>
      </w:r>
      <w:r>
        <w:rPr>
          <w:rFonts w:ascii="Calibri" w:eastAsia="宋体" w:hAnsi="Calibri" w:cs="Times New Roman"/>
          <w:sz w:val="24"/>
        </w:rPr>
        <w:t>201</w:t>
      </w:r>
      <w:r>
        <w:rPr>
          <w:rFonts w:ascii="Calibri" w:eastAsia="宋体" w:hAnsi="Calibri" w:cs="Times New Roman" w:hint="eastAsia"/>
          <w:sz w:val="24"/>
        </w:rPr>
        <w:t>6</w:t>
      </w:r>
      <w:r>
        <w:rPr>
          <w:rFonts w:ascii="Calibri" w:eastAsia="宋体" w:hAnsi="Calibri" w:cs="Times New Roman"/>
          <w:sz w:val="24"/>
        </w:rPr>
        <w:t>.</w:t>
      </w:r>
      <w:r>
        <w:rPr>
          <w:rFonts w:ascii="Calibri" w:eastAsia="宋体" w:hAnsi="Calibri" w:cs="Times New Roman" w:hint="eastAsia"/>
          <w:sz w:val="24"/>
        </w:rPr>
        <w:t>0</w:t>
      </w:r>
      <w:r>
        <w:rPr>
          <w:rFonts w:ascii="Calibri" w:eastAsia="宋体" w:hAnsi="Calibri" w:cs="Times New Roman"/>
          <w:sz w:val="24"/>
        </w:rPr>
        <w:t>1-201</w:t>
      </w:r>
      <w:r>
        <w:rPr>
          <w:rFonts w:ascii="Calibri" w:eastAsia="宋体" w:hAnsi="Calibri" w:cs="Times New Roman" w:hint="eastAsia"/>
          <w:sz w:val="24"/>
        </w:rPr>
        <w:t>8</w:t>
      </w:r>
      <w:r>
        <w:rPr>
          <w:rFonts w:ascii="Calibri" w:eastAsia="宋体" w:hAnsi="Calibri" w:cs="Times New Roman"/>
          <w:sz w:val="24"/>
        </w:rPr>
        <w:t>.</w:t>
      </w:r>
      <w:r>
        <w:rPr>
          <w:rFonts w:ascii="Calibri" w:eastAsia="宋体" w:hAnsi="Calibri" w:cs="Times New Roman" w:hint="eastAsia"/>
          <w:sz w:val="24"/>
        </w:rPr>
        <w:t>07</w:t>
      </w:r>
      <w:r>
        <w:rPr>
          <w:rFonts w:ascii="Calibri" w:eastAsia="宋体" w:hAnsi="宋体" w:cs="Times New Roman"/>
          <w:sz w:val="24"/>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5"/>
        <w:gridCol w:w="2848"/>
        <w:gridCol w:w="1204"/>
        <w:gridCol w:w="2277"/>
      </w:tblGrid>
      <w:tr w:rsidR="00433B4C" w:rsidTr="00486FDE">
        <w:trPr>
          <w:trHeight w:val="455"/>
        </w:trPr>
        <w:tc>
          <w:tcPr>
            <w:tcW w:w="2135"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center"/>
              <w:rPr>
                <w:rFonts w:ascii="Calibri" w:eastAsia="宋体" w:hAnsi="Calibri" w:cs="Times New Roman"/>
                <w:sz w:val="24"/>
              </w:rPr>
            </w:pPr>
            <w:r>
              <w:rPr>
                <w:rFonts w:ascii="Calibri" w:eastAsia="宋体" w:hAnsi="宋体" w:cs="Times New Roman"/>
                <w:sz w:val="24"/>
              </w:rPr>
              <w:t>时间</w:t>
            </w:r>
          </w:p>
        </w:tc>
        <w:tc>
          <w:tcPr>
            <w:tcW w:w="284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研究工作的主题及内容</w:t>
            </w:r>
          </w:p>
        </w:tc>
        <w:tc>
          <w:tcPr>
            <w:tcW w:w="1204"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负责人</w:t>
            </w:r>
          </w:p>
        </w:tc>
        <w:tc>
          <w:tcPr>
            <w:tcW w:w="2277"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成果形式</w:t>
            </w:r>
          </w:p>
        </w:tc>
      </w:tr>
      <w:tr w:rsidR="00433B4C" w:rsidTr="00486FDE">
        <w:trPr>
          <w:trHeight w:val="796"/>
        </w:trPr>
        <w:tc>
          <w:tcPr>
            <w:tcW w:w="2135"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lef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7</w:t>
            </w:r>
            <w:r>
              <w:rPr>
                <w:rFonts w:ascii="宋体" w:eastAsia="宋体" w:hAnsi="宋体" w:cs="Times New Roman"/>
                <w:sz w:val="24"/>
              </w:rPr>
              <w:t>.</w:t>
            </w:r>
            <w:r>
              <w:rPr>
                <w:rFonts w:ascii="宋体" w:eastAsia="宋体" w:hAnsi="宋体" w:cs="Times New Roman" w:hint="eastAsia"/>
                <w:sz w:val="24"/>
              </w:rPr>
              <w:t>01-2017.04</w:t>
            </w:r>
          </w:p>
        </w:tc>
        <w:tc>
          <w:tcPr>
            <w:tcW w:w="284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组织课题组成员对基础理论进行学习和交流</w:t>
            </w:r>
          </w:p>
        </w:tc>
        <w:tc>
          <w:tcPr>
            <w:tcW w:w="1204" w:type="dxa"/>
            <w:vMerge w:val="restart"/>
            <w:tcBorders>
              <w:top w:val="single" w:sz="4" w:space="0" w:color="auto"/>
              <w:left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Calibri" w:cs="Times New Roman" w:hint="eastAsia"/>
                <w:sz w:val="24"/>
              </w:rPr>
              <w:t>戴建伟</w:t>
            </w:r>
          </w:p>
        </w:tc>
        <w:tc>
          <w:tcPr>
            <w:tcW w:w="2277" w:type="dxa"/>
            <w:vMerge w:val="restart"/>
            <w:tcBorders>
              <w:top w:val="single" w:sz="4" w:space="0" w:color="auto"/>
              <w:left w:val="single" w:sz="4" w:space="0" w:color="auto"/>
              <w:right w:val="single" w:sz="4" w:space="0" w:color="auto"/>
            </w:tcBorders>
            <w:vAlign w:val="center"/>
          </w:tcPr>
          <w:p w:rsidR="00433B4C" w:rsidRDefault="00433B4C" w:rsidP="00486FDE">
            <w:pPr>
              <w:widowControl/>
              <w:spacing w:line="420" w:lineRule="exac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调查问卷</w:t>
            </w:r>
          </w:p>
        </w:tc>
      </w:tr>
      <w:tr w:rsidR="00433B4C" w:rsidTr="00486FDE">
        <w:trPr>
          <w:trHeight w:val="399"/>
        </w:trPr>
        <w:tc>
          <w:tcPr>
            <w:tcW w:w="2135"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lef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7.04-2017.07</w:t>
            </w:r>
          </w:p>
        </w:tc>
        <w:tc>
          <w:tcPr>
            <w:tcW w:w="284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left"/>
              <w:rPr>
                <w:rFonts w:ascii="宋体" w:eastAsia="宋体" w:hAnsi="宋体" w:cs="Times New Roman"/>
                <w:sz w:val="24"/>
              </w:rPr>
            </w:pPr>
            <w:r>
              <w:rPr>
                <w:rFonts w:ascii="宋体" w:eastAsia="宋体" w:hAnsi="宋体" w:cs="Times New Roman"/>
                <w:sz w:val="24"/>
              </w:rPr>
              <w:t>设计调查问卷</w:t>
            </w:r>
            <w:r>
              <w:rPr>
                <w:rFonts w:ascii="宋体" w:eastAsia="宋体" w:hAnsi="宋体" w:cs="Times New Roman" w:hint="eastAsia"/>
                <w:sz w:val="24"/>
              </w:rPr>
              <w:t>、制定访谈</w:t>
            </w:r>
            <w:r>
              <w:rPr>
                <w:rFonts w:ascii="宋体" w:eastAsia="宋体" w:hAnsi="宋体" w:cs="Times New Roman" w:hint="eastAsia"/>
                <w:sz w:val="24"/>
              </w:rPr>
              <w:lastRenderedPageBreak/>
              <w:t>计划</w:t>
            </w:r>
          </w:p>
        </w:tc>
        <w:tc>
          <w:tcPr>
            <w:tcW w:w="1204" w:type="dxa"/>
            <w:vMerge/>
            <w:tcBorders>
              <w:left w:val="single" w:sz="4" w:space="0" w:color="auto"/>
              <w:bottom w:val="single" w:sz="4" w:space="0" w:color="auto"/>
              <w:right w:val="single" w:sz="4" w:space="0" w:color="auto"/>
            </w:tcBorders>
            <w:vAlign w:val="center"/>
          </w:tcPr>
          <w:p w:rsidR="00433B4C" w:rsidRDefault="00433B4C" w:rsidP="00486FDE">
            <w:pPr>
              <w:widowControl/>
              <w:spacing w:line="420" w:lineRule="exact"/>
              <w:rPr>
                <w:rFonts w:ascii="Calibri" w:eastAsia="宋体" w:hAnsi="Calibri" w:cs="Times New Roman"/>
                <w:sz w:val="24"/>
              </w:rPr>
            </w:pPr>
          </w:p>
        </w:tc>
        <w:tc>
          <w:tcPr>
            <w:tcW w:w="2277" w:type="dxa"/>
            <w:vMerge/>
            <w:tcBorders>
              <w:left w:val="single" w:sz="4" w:space="0" w:color="auto"/>
              <w:bottom w:val="single" w:sz="4" w:space="0" w:color="auto"/>
              <w:right w:val="single" w:sz="4" w:space="0" w:color="auto"/>
            </w:tcBorders>
            <w:vAlign w:val="center"/>
          </w:tcPr>
          <w:p w:rsidR="00433B4C" w:rsidRDefault="00433B4C" w:rsidP="00486FDE">
            <w:pPr>
              <w:widowControl/>
              <w:spacing w:line="420" w:lineRule="exact"/>
              <w:rPr>
                <w:rFonts w:ascii="Calibri" w:eastAsia="宋体" w:hAnsi="Calibri" w:cs="Times New Roman"/>
                <w:sz w:val="24"/>
              </w:rPr>
            </w:pPr>
          </w:p>
        </w:tc>
      </w:tr>
      <w:tr w:rsidR="00433B4C" w:rsidTr="00486FDE">
        <w:trPr>
          <w:trHeight w:val="474"/>
        </w:trPr>
        <w:tc>
          <w:tcPr>
            <w:tcW w:w="2135"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left"/>
              <w:rPr>
                <w:rFonts w:ascii="宋体" w:eastAsia="宋体" w:hAnsi="宋体" w:cs="Times New Roman"/>
                <w:sz w:val="24"/>
              </w:rPr>
            </w:pPr>
            <w:r>
              <w:rPr>
                <w:rFonts w:ascii="宋体" w:eastAsia="宋体" w:hAnsi="宋体" w:cs="Times New Roman"/>
                <w:sz w:val="24"/>
              </w:rPr>
              <w:lastRenderedPageBreak/>
              <w:t>201</w:t>
            </w:r>
            <w:r>
              <w:rPr>
                <w:rFonts w:ascii="宋体" w:eastAsia="宋体" w:hAnsi="宋体" w:cs="Times New Roman" w:hint="eastAsia"/>
                <w:sz w:val="24"/>
              </w:rPr>
              <w:t>7</w:t>
            </w:r>
            <w:r>
              <w:rPr>
                <w:rFonts w:ascii="宋体" w:eastAsia="宋体" w:hAnsi="宋体" w:cs="Times New Roman"/>
                <w:sz w:val="24"/>
              </w:rPr>
              <w:t>.</w:t>
            </w:r>
            <w:r>
              <w:rPr>
                <w:rFonts w:ascii="宋体" w:eastAsia="宋体" w:hAnsi="宋体" w:cs="Times New Roman" w:hint="eastAsia"/>
                <w:sz w:val="24"/>
              </w:rPr>
              <w:t>08-</w:t>
            </w:r>
            <w:r>
              <w:rPr>
                <w:rFonts w:ascii="宋体" w:eastAsia="宋体" w:hAnsi="宋体" w:cs="Times New Roman"/>
                <w:sz w:val="24"/>
              </w:rPr>
              <w:t>201</w:t>
            </w:r>
            <w:r>
              <w:rPr>
                <w:rFonts w:ascii="宋体" w:eastAsia="宋体" w:hAnsi="宋体" w:cs="Times New Roman" w:hint="eastAsia"/>
                <w:sz w:val="24"/>
              </w:rPr>
              <w:t>7.10</w:t>
            </w:r>
          </w:p>
        </w:tc>
        <w:tc>
          <w:tcPr>
            <w:tcW w:w="284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left"/>
              <w:rPr>
                <w:rFonts w:ascii="宋体" w:eastAsia="宋体" w:hAnsi="宋体" w:cs="Times New Roman"/>
                <w:sz w:val="24"/>
              </w:rPr>
            </w:pPr>
            <w:r>
              <w:rPr>
                <w:rFonts w:ascii="宋体" w:hAnsi="宋体" w:hint="eastAsia"/>
                <w:sz w:val="24"/>
              </w:rPr>
              <w:t>中</w:t>
            </w:r>
            <w:proofErr w:type="gramStart"/>
            <w:r>
              <w:rPr>
                <w:rFonts w:ascii="宋体" w:hAnsi="宋体" w:hint="eastAsia"/>
                <w:sz w:val="24"/>
              </w:rPr>
              <w:t>职生失</w:t>
            </w:r>
            <w:proofErr w:type="gramEnd"/>
            <w:r>
              <w:rPr>
                <w:rFonts w:ascii="宋体" w:hAnsi="宋体" w:hint="eastAsia"/>
                <w:sz w:val="24"/>
              </w:rPr>
              <w:t>范行为学生</w:t>
            </w:r>
            <w:r>
              <w:rPr>
                <w:rFonts w:ascii="宋体" w:eastAsia="宋体" w:hAnsi="宋体" w:cs="Times New Roman" w:hint="eastAsia"/>
                <w:sz w:val="24"/>
              </w:rPr>
              <w:t>访谈</w:t>
            </w:r>
            <w:r w:rsidR="00E95617">
              <w:rPr>
                <w:rFonts w:ascii="宋体" w:eastAsia="宋体" w:hAnsi="宋体" w:cs="Times New Roman" w:hint="eastAsia"/>
                <w:sz w:val="24"/>
              </w:rPr>
              <w:t>、抽烟行为调查报告</w:t>
            </w:r>
          </w:p>
        </w:tc>
        <w:tc>
          <w:tcPr>
            <w:tcW w:w="1204"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Calibri" w:cs="Times New Roman" w:hint="eastAsia"/>
                <w:sz w:val="24"/>
              </w:rPr>
              <w:t>王琴</w:t>
            </w:r>
          </w:p>
        </w:tc>
        <w:tc>
          <w:tcPr>
            <w:tcW w:w="2277"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rPr>
                <w:rFonts w:ascii="宋体" w:eastAsia="宋体" w:hAnsi="宋体" w:cs="Times New Roman"/>
                <w:sz w:val="24"/>
              </w:rPr>
            </w:pPr>
            <w:r>
              <w:rPr>
                <w:rFonts w:ascii="宋体" w:eastAsia="宋体" w:hAnsi="宋体" w:cs="Times New Roman"/>
                <w:sz w:val="24"/>
              </w:rPr>
              <w:t>调查报告</w:t>
            </w:r>
            <w:r>
              <w:rPr>
                <w:rFonts w:ascii="宋体" w:eastAsia="宋体" w:hAnsi="宋体" w:cs="Times New Roman" w:hint="eastAsia"/>
                <w:sz w:val="24"/>
              </w:rPr>
              <w:t>、访谈录</w:t>
            </w:r>
          </w:p>
        </w:tc>
      </w:tr>
      <w:tr w:rsidR="00433B4C" w:rsidTr="00486FDE">
        <w:trPr>
          <w:trHeight w:val="452"/>
        </w:trPr>
        <w:tc>
          <w:tcPr>
            <w:tcW w:w="2135"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lef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7</w:t>
            </w:r>
            <w:r>
              <w:rPr>
                <w:rFonts w:ascii="宋体" w:eastAsia="宋体" w:hAnsi="宋体" w:cs="Times New Roman"/>
                <w:sz w:val="24"/>
              </w:rPr>
              <w:t>.</w:t>
            </w:r>
            <w:r>
              <w:rPr>
                <w:rFonts w:ascii="宋体" w:eastAsia="宋体" w:hAnsi="宋体" w:cs="Times New Roman" w:hint="eastAsia"/>
                <w:sz w:val="24"/>
              </w:rPr>
              <w:t>10-</w:t>
            </w:r>
            <w:r>
              <w:rPr>
                <w:rFonts w:ascii="宋体" w:eastAsia="宋体" w:hAnsi="宋体" w:cs="Times New Roman"/>
                <w:sz w:val="24"/>
              </w:rPr>
              <w:t>201</w:t>
            </w:r>
            <w:r>
              <w:rPr>
                <w:rFonts w:ascii="宋体" w:eastAsia="宋体" w:hAnsi="宋体" w:cs="Times New Roman" w:hint="eastAsia"/>
                <w:sz w:val="24"/>
              </w:rPr>
              <w:t>7.12</w:t>
            </w:r>
          </w:p>
        </w:tc>
        <w:tc>
          <w:tcPr>
            <w:tcW w:w="2848"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left"/>
              <w:rPr>
                <w:rFonts w:ascii="宋体" w:eastAsia="宋体" w:hAnsi="宋体" w:cs="Times New Roman"/>
                <w:sz w:val="24"/>
              </w:rPr>
            </w:pPr>
            <w:proofErr w:type="gramStart"/>
            <w:r>
              <w:rPr>
                <w:rFonts w:ascii="宋体" w:hAnsi="宋体" w:hint="eastAsia"/>
                <w:sz w:val="24"/>
              </w:rPr>
              <w:t>中职生</w:t>
            </w:r>
            <w:r w:rsidR="00E95617">
              <w:rPr>
                <w:rFonts w:ascii="宋体" w:hAnsi="宋体" w:hint="eastAsia"/>
                <w:sz w:val="24"/>
              </w:rPr>
              <w:t>点</w:t>
            </w:r>
            <w:proofErr w:type="gramEnd"/>
            <w:r w:rsidR="00E95617">
              <w:rPr>
                <w:rFonts w:ascii="宋体" w:hAnsi="宋体" w:hint="eastAsia"/>
                <w:sz w:val="24"/>
              </w:rPr>
              <w:t>外卖行为调查报告</w:t>
            </w:r>
          </w:p>
        </w:tc>
        <w:tc>
          <w:tcPr>
            <w:tcW w:w="1204"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Calibri" w:cs="Times New Roman" w:hint="eastAsia"/>
                <w:sz w:val="24"/>
              </w:rPr>
              <w:t>徐月红</w:t>
            </w:r>
          </w:p>
          <w:p w:rsidR="00433B4C" w:rsidRDefault="00433B4C" w:rsidP="00486FDE">
            <w:pPr>
              <w:widowControl/>
              <w:spacing w:line="420" w:lineRule="exac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王海波</w:t>
            </w:r>
          </w:p>
        </w:tc>
        <w:tc>
          <w:tcPr>
            <w:tcW w:w="2277"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rPr>
                <w:rFonts w:ascii="宋体" w:eastAsia="宋体" w:hAnsi="宋体" w:cs="Times New Roman"/>
                <w:sz w:val="24"/>
              </w:rPr>
            </w:pPr>
            <w:r>
              <w:rPr>
                <w:rFonts w:ascii="宋体" w:eastAsia="宋体" w:hAnsi="宋体" w:cs="Times New Roman"/>
                <w:sz w:val="24"/>
              </w:rPr>
              <w:t>调查报告</w:t>
            </w:r>
            <w:r>
              <w:rPr>
                <w:rFonts w:ascii="宋体" w:eastAsia="宋体" w:hAnsi="宋体" w:cs="Times New Roman" w:hint="eastAsia"/>
                <w:sz w:val="24"/>
              </w:rPr>
              <w:t>、访谈录</w:t>
            </w:r>
          </w:p>
        </w:tc>
      </w:tr>
      <w:tr w:rsidR="00433B4C" w:rsidTr="00486FDE">
        <w:trPr>
          <w:trHeight w:val="459"/>
        </w:trPr>
        <w:tc>
          <w:tcPr>
            <w:tcW w:w="2135"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lef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8.02-2018.07</w:t>
            </w:r>
          </w:p>
        </w:tc>
        <w:tc>
          <w:tcPr>
            <w:tcW w:w="2848" w:type="dxa"/>
            <w:tcBorders>
              <w:top w:val="single" w:sz="4" w:space="0" w:color="auto"/>
              <w:left w:val="single" w:sz="4" w:space="0" w:color="auto"/>
              <w:bottom w:val="single" w:sz="4" w:space="0" w:color="auto"/>
              <w:right w:val="single" w:sz="4" w:space="0" w:color="auto"/>
            </w:tcBorders>
            <w:vAlign w:val="center"/>
          </w:tcPr>
          <w:p w:rsidR="00433B4C" w:rsidRDefault="00E95617" w:rsidP="00486FDE">
            <w:pPr>
              <w:widowControl/>
              <w:spacing w:line="420" w:lineRule="exact"/>
              <w:jc w:val="left"/>
              <w:rPr>
                <w:rFonts w:ascii="宋体" w:eastAsia="宋体" w:hAnsi="宋体" w:cs="Times New Roman"/>
                <w:sz w:val="24"/>
              </w:rPr>
            </w:pPr>
            <w:proofErr w:type="gramStart"/>
            <w:r>
              <w:rPr>
                <w:rFonts w:ascii="宋体" w:eastAsia="宋体" w:hAnsi="宋体" w:cs="Times New Roman" w:hint="eastAsia"/>
                <w:sz w:val="24"/>
              </w:rPr>
              <w:t>中职生使用</w:t>
            </w:r>
            <w:proofErr w:type="gramEnd"/>
            <w:r>
              <w:rPr>
                <w:rFonts w:ascii="宋体" w:eastAsia="宋体" w:hAnsi="宋体" w:cs="Times New Roman" w:hint="eastAsia"/>
                <w:sz w:val="24"/>
              </w:rPr>
              <w:t>手机行为调查报告</w:t>
            </w:r>
          </w:p>
        </w:tc>
        <w:tc>
          <w:tcPr>
            <w:tcW w:w="1204"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ind w:firstLineChars="50" w:firstLine="120"/>
              <w:rPr>
                <w:rFonts w:ascii="Calibri" w:eastAsia="宋体" w:hAnsi="Calibri" w:cs="Times New Roman"/>
                <w:sz w:val="24"/>
              </w:rPr>
            </w:pPr>
            <w:r>
              <w:rPr>
                <w:rFonts w:ascii="Calibri" w:eastAsia="宋体" w:hAnsi="Calibri" w:cs="Times New Roman" w:hint="eastAsia"/>
                <w:sz w:val="24"/>
              </w:rPr>
              <w:t>刘德欣</w:t>
            </w:r>
          </w:p>
        </w:tc>
        <w:tc>
          <w:tcPr>
            <w:tcW w:w="2277" w:type="dxa"/>
            <w:tcBorders>
              <w:top w:val="single" w:sz="4" w:space="0" w:color="auto"/>
              <w:left w:val="single" w:sz="4" w:space="0" w:color="auto"/>
              <w:bottom w:val="single" w:sz="4" w:space="0" w:color="auto"/>
              <w:right w:val="single" w:sz="4" w:space="0" w:color="auto"/>
            </w:tcBorders>
            <w:vAlign w:val="center"/>
          </w:tcPr>
          <w:p w:rsidR="00433B4C" w:rsidRDefault="00E95617" w:rsidP="00486FDE">
            <w:pPr>
              <w:widowControl/>
              <w:spacing w:line="420" w:lineRule="exact"/>
              <w:rPr>
                <w:rFonts w:ascii="宋体" w:eastAsia="宋体" w:hAnsi="宋体" w:cs="Times New Roman"/>
                <w:sz w:val="24"/>
              </w:rPr>
            </w:pPr>
            <w:r>
              <w:rPr>
                <w:rFonts w:ascii="宋体" w:eastAsia="宋体" w:hAnsi="宋体" w:cs="Times New Roman" w:hint="eastAsia"/>
                <w:sz w:val="24"/>
              </w:rPr>
              <w:t>调查</w:t>
            </w:r>
            <w:r w:rsidR="00433B4C">
              <w:rPr>
                <w:rFonts w:ascii="宋体" w:eastAsia="宋体" w:hAnsi="宋体" w:cs="Times New Roman" w:hint="eastAsia"/>
                <w:sz w:val="24"/>
              </w:rPr>
              <w:t>报告</w:t>
            </w:r>
          </w:p>
        </w:tc>
      </w:tr>
    </w:tbl>
    <w:p w:rsidR="00433B4C" w:rsidRDefault="00433B4C" w:rsidP="00433B4C">
      <w:pPr>
        <w:adjustRightInd w:val="0"/>
        <w:snapToGrid w:val="0"/>
        <w:spacing w:line="420" w:lineRule="exact"/>
        <w:ind w:firstLineChars="350" w:firstLine="840"/>
        <w:rPr>
          <w:rFonts w:ascii="Calibri" w:eastAsia="宋体" w:hAnsi="Calibri" w:cs="Times New Roman"/>
          <w:sz w:val="24"/>
        </w:rPr>
      </w:pPr>
      <w:r>
        <w:rPr>
          <w:rFonts w:ascii="Calibri" w:eastAsia="宋体" w:hAnsi="宋体" w:cs="Times New Roman"/>
          <w:sz w:val="24"/>
        </w:rPr>
        <w:t>第四阶段：课题研究总结阶段（</w:t>
      </w:r>
      <w:r>
        <w:rPr>
          <w:rFonts w:ascii="Calibri" w:eastAsia="宋体" w:hAnsi="Calibri" w:cs="Times New Roman"/>
          <w:sz w:val="24"/>
        </w:rPr>
        <w:t>201</w:t>
      </w:r>
      <w:r>
        <w:rPr>
          <w:rFonts w:ascii="Calibri" w:eastAsia="宋体" w:hAnsi="Calibri" w:cs="Times New Roman" w:hint="eastAsia"/>
          <w:sz w:val="24"/>
        </w:rPr>
        <w:t>8.09</w:t>
      </w:r>
      <w:r>
        <w:rPr>
          <w:rFonts w:ascii="Calibri" w:eastAsia="宋体" w:hAnsi="Calibri" w:cs="Times New Roman"/>
          <w:sz w:val="24"/>
        </w:rPr>
        <w:t>-201</w:t>
      </w:r>
      <w:r>
        <w:rPr>
          <w:rFonts w:ascii="Calibri" w:eastAsia="宋体" w:hAnsi="Calibri" w:cs="Times New Roman" w:hint="eastAsia"/>
          <w:sz w:val="24"/>
        </w:rPr>
        <w:t>9</w:t>
      </w:r>
      <w:r>
        <w:rPr>
          <w:rFonts w:ascii="Calibri" w:eastAsia="宋体" w:hAnsi="Calibri" w:cs="Times New Roman"/>
          <w:sz w:val="24"/>
        </w:rPr>
        <w:t>.</w:t>
      </w:r>
      <w:r w:rsidR="00937C19">
        <w:rPr>
          <w:rFonts w:hint="eastAsia"/>
          <w:sz w:val="24"/>
        </w:rPr>
        <w:t>11</w:t>
      </w:r>
      <w:r>
        <w:rPr>
          <w:rFonts w:ascii="Calibri" w:eastAsia="宋体" w:hAnsi="宋体" w:cs="Times New Roman"/>
          <w:sz w:val="24"/>
        </w:rPr>
        <w:t>）</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7"/>
        <w:gridCol w:w="3029"/>
        <w:gridCol w:w="1013"/>
        <w:gridCol w:w="2391"/>
      </w:tblGrid>
      <w:tr w:rsidR="00433B4C" w:rsidTr="00486FDE">
        <w:trPr>
          <w:trHeight w:val="425"/>
        </w:trPr>
        <w:tc>
          <w:tcPr>
            <w:tcW w:w="2017"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center"/>
              <w:rPr>
                <w:rFonts w:ascii="Calibri" w:eastAsia="宋体" w:hAnsi="Calibri" w:cs="Times New Roman"/>
                <w:sz w:val="24"/>
              </w:rPr>
            </w:pPr>
            <w:r>
              <w:rPr>
                <w:rFonts w:ascii="Calibri" w:eastAsia="宋体" w:hAnsi="宋体" w:cs="Times New Roman"/>
                <w:sz w:val="24"/>
              </w:rPr>
              <w:t>时间</w:t>
            </w:r>
          </w:p>
        </w:tc>
        <w:tc>
          <w:tcPr>
            <w:tcW w:w="3029"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研究工作的主题及内容</w:t>
            </w:r>
          </w:p>
        </w:tc>
        <w:tc>
          <w:tcPr>
            <w:tcW w:w="1013"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负责人</w:t>
            </w:r>
          </w:p>
        </w:tc>
        <w:tc>
          <w:tcPr>
            <w:tcW w:w="2391"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widowControl/>
              <w:spacing w:line="420" w:lineRule="exact"/>
              <w:jc w:val="center"/>
              <w:rPr>
                <w:rFonts w:ascii="Calibri" w:eastAsia="宋体" w:hAnsi="Calibri" w:cs="Times New Roman"/>
                <w:sz w:val="24"/>
              </w:rPr>
            </w:pPr>
            <w:r>
              <w:rPr>
                <w:rFonts w:ascii="Calibri" w:eastAsia="宋体" w:hAnsi="宋体" w:cs="Times New Roman"/>
                <w:sz w:val="24"/>
              </w:rPr>
              <w:t>成果形式</w:t>
            </w:r>
          </w:p>
        </w:tc>
      </w:tr>
      <w:tr w:rsidR="00433B4C" w:rsidTr="00486FDE">
        <w:trPr>
          <w:trHeight w:val="835"/>
        </w:trPr>
        <w:tc>
          <w:tcPr>
            <w:tcW w:w="2017"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201</w:t>
            </w:r>
            <w:r>
              <w:rPr>
                <w:rFonts w:ascii="宋体" w:eastAsia="宋体" w:hAnsi="宋体" w:cs="Times New Roman" w:hint="eastAsia"/>
                <w:sz w:val="24"/>
              </w:rPr>
              <w:t>8</w:t>
            </w:r>
            <w:r>
              <w:rPr>
                <w:rFonts w:ascii="宋体" w:eastAsia="宋体" w:hAnsi="宋体" w:cs="Times New Roman"/>
                <w:sz w:val="24"/>
              </w:rPr>
              <w:t>.</w:t>
            </w:r>
            <w:r>
              <w:rPr>
                <w:rFonts w:ascii="宋体" w:eastAsia="宋体" w:hAnsi="宋体" w:cs="Times New Roman" w:hint="eastAsia"/>
                <w:sz w:val="24"/>
              </w:rPr>
              <w:t>09</w:t>
            </w:r>
            <w:r>
              <w:rPr>
                <w:rFonts w:ascii="宋体" w:eastAsia="宋体" w:hAnsi="宋体" w:cs="Times New Roman"/>
                <w:sz w:val="24"/>
              </w:rPr>
              <w:t>-201</w:t>
            </w:r>
            <w:r>
              <w:rPr>
                <w:rFonts w:ascii="宋体" w:eastAsia="宋体" w:hAnsi="宋体" w:cs="Times New Roman" w:hint="eastAsia"/>
                <w:sz w:val="24"/>
              </w:rPr>
              <w:t>9</w:t>
            </w:r>
            <w:r>
              <w:rPr>
                <w:rFonts w:ascii="宋体" w:eastAsia="宋体" w:hAnsi="宋体" w:cs="Times New Roman"/>
                <w:sz w:val="24"/>
              </w:rPr>
              <w:t>.</w:t>
            </w:r>
            <w:r>
              <w:rPr>
                <w:rFonts w:ascii="宋体" w:eastAsia="宋体" w:hAnsi="宋体" w:cs="Times New Roman" w:hint="eastAsia"/>
                <w:sz w:val="24"/>
              </w:rPr>
              <w:t>04</w:t>
            </w:r>
          </w:p>
        </w:tc>
        <w:tc>
          <w:tcPr>
            <w:tcW w:w="3029" w:type="dxa"/>
            <w:tcBorders>
              <w:top w:val="single" w:sz="4" w:space="0" w:color="auto"/>
              <w:left w:val="single" w:sz="4" w:space="0" w:color="auto"/>
              <w:right w:val="single" w:sz="4" w:space="0" w:color="auto"/>
            </w:tcBorders>
            <w:vAlign w:val="center"/>
          </w:tcPr>
          <w:p w:rsidR="00433B4C" w:rsidRDefault="00433B4C" w:rsidP="00486FDE">
            <w:pPr>
              <w:widowControl/>
              <w:spacing w:line="420" w:lineRule="exact"/>
              <w:rPr>
                <w:rFonts w:ascii="宋体" w:eastAsia="宋体" w:hAnsi="宋体" w:cs="Times New Roman"/>
                <w:sz w:val="24"/>
              </w:rPr>
            </w:pPr>
            <w:r>
              <w:rPr>
                <w:rFonts w:ascii="宋体" w:eastAsia="宋体" w:hAnsi="宋体" w:cs="Times New Roman"/>
                <w:sz w:val="24"/>
              </w:rPr>
              <w:t>做好课题研究材料的搜集、整理、建档工作；</w:t>
            </w:r>
          </w:p>
          <w:p w:rsidR="00433B4C" w:rsidRDefault="00433B4C" w:rsidP="00486FDE">
            <w:pPr>
              <w:widowControl/>
              <w:spacing w:line="420" w:lineRule="exact"/>
              <w:rPr>
                <w:rFonts w:ascii="宋体" w:eastAsia="宋体" w:hAnsi="宋体" w:cs="Times New Roman"/>
                <w:sz w:val="24"/>
              </w:rPr>
            </w:pPr>
            <w:r>
              <w:rPr>
                <w:rFonts w:ascii="宋体" w:eastAsia="宋体" w:hAnsi="宋体" w:cs="Times New Roman"/>
                <w:sz w:val="24"/>
              </w:rPr>
              <w:t>组织课题组成员开展课题相关论文交流与评比；</w:t>
            </w:r>
          </w:p>
          <w:p w:rsidR="00433B4C" w:rsidRDefault="00433B4C" w:rsidP="00486FDE">
            <w:pPr>
              <w:widowControl/>
              <w:spacing w:line="420" w:lineRule="exact"/>
              <w:rPr>
                <w:rFonts w:ascii="宋体" w:eastAsia="宋体" w:hAnsi="宋体" w:cs="Times New Roman"/>
                <w:sz w:val="24"/>
              </w:rPr>
            </w:pPr>
            <w:r>
              <w:rPr>
                <w:rFonts w:ascii="宋体" w:eastAsia="宋体" w:hAnsi="宋体" w:cs="Times New Roman"/>
                <w:sz w:val="24"/>
              </w:rPr>
              <w:t>总结课题研究成果</w:t>
            </w:r>
          </w:p>
        </w:tc>
        <w:tc>
          <w:tcPr>
            <w:tcW w:w="1013" w:type="dxa"/>
            <w:tcBorders>
              <w:top w:val="single" w:sz="4" w:space="0" w:color="auto"/>
              <w:left w:val="single" w:sz="4" w:space="0" w:color="auto"/>
              <w:right w:val="single" w:sz="4" w:space="0" w:color="auto"/>
            </w:tcBorders>
            <w:vAlign w:val="center"/>
          </w:tcPr>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hint="eastAsia"/>
                <w:sz w:val="24"/>
              </w:rPr>
              <w:t>戴建伟</w:t>
            </w:r>
          </w:p>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hint="eastAsia"/>
                <w:sz w:val="24"/>
              </w:rPr>
              <w:t>王  琴</w:t>
            </w:r>
          </w:p>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hint="eastAsia"/>
                <w:sz w:val="24"/>
              </w:rPr>
              <w:t>徐月红</w:t>
            </w:r>
          </w:p>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hint="eastAsia"/>
                <w:sz w:val="24"/>
              </w:rPr>
              <w:t>曹诗静</w:t>
            </w:r>
          </w:p>
        </w:tc>
        <w:tc>
          <w:tcPr>
            <w:tcW w:w="2391" w:type="dxa"/>
            <w:tcBorders>
              <w:top w:val="single" w:sz="4" w:space="0" w:color="auto"/>
              <w:left w:val="single" w:sz="4" w:space="0" w:color="auto"/>
              <w:right w:val="single" w:sz="4" w:space="0" w:color="auto"/>
            </w:tcBorders>
            <w:vAlign w:val="center"/>
          </w:tcPr>
          <w:p w:rsidR="00433B4C" w:rsidRDefault="00433B4C" w:rsidP="00486FDE">
            <w:pPr>
              <w:widowControl/>
              <w:spacing w:line="420" w:lineRule="exact"/>
              <w:ind w:firstLineChars="200" w:firstLine="480"/>
              <w:rPr>
                <w:rFonts w:ascii="宋体" w:eastAsia="宋体" w:hAnsi="宋体" w:cs="Times New Roman"/>
                <w:sz w:val="24"/>
              </w:rPr>
            </w:pPr>
            <w:r>
              <w:rPr>
                <w:rFonts w:ascii="宋体" w:eastAsia="宋体" w:hAnsi="宋体" w:cs="Times New Roman" w:hint="eastAsia"/>
                <w:sz w:val="24"/>
              </w:rPr>
              <w:t>论文发表</w:t>
            </w:r>
          </w:p>
          <w:p w:rsidR="00433B4C" w:rsidRDefault="007F2A7D" w:rsidP="00486FDE">
            <w:pPr>
              <w:widowControl/>
              <w:spacing w:line="420" w:lineRule="exact"/>
              <w:ind w:firstLineChars="200" w:firstLine="480"/>
              <w:rPr>
                <w:rFonts w:ascii="宋体" w:eastAsia="宋体" w:hAnsi="宋体" w:cs="Times New Roman"/>
                <w:sz w:val="24"/>
              </w:rPr>
            </w:pPr>
            <w:r>
              <w:rPr>
                <w:rFonts w:ascii="宋体" w:hAnsi="宋体" w:hint="eastAsia"/>
                <w:sz w:val="24"/>
              </w:rPr>
              <w:t>调研报告</w:t>
            </w:r>
          </w:p>
        </w:tc>
      </w:tr>
      <w:tr w:rsidR="00433B4C" w:rsidTr="00486FDE">
        <w:trPr>
          <w:trHeight w:val="410"/>
        </w:trPr>
        <w:tc>
          <w:tcPr>
            <w:tcW w:w="2017"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201</w:t>
            </w:r>
            <w:r w:rsidR="00937C19">
              <w:rPr>
                <w:rFonts w:ascii="宋体" w:hAnsi="宋体" w:hint="eastAsia"/>
                <w:sz w:val="24"/>
              </w:rPr>
              <w:t>9.11</w:t>
            </w:r>
          </w:p>
        </w:tc>
        <w:tc>
          <w:tcPr>
            <w:tcW w:w="3029" w:type="dxa"/>
            <w:tcBorders>
              <w:top w:val="single" w:sz="4" w:space="0" w:color="auto"/>
              <w:left w:val="single" w:sz="4" w:space="0" w:color="auto"/>
              <w:bottom w:val="single" w:sz="4" w:space="0" w:color="auto"/>
              <w:right w:val="single" w:sz="4" w:space="0" w:color="auto"/>
            </w:tcBorders>
            <w:vAlign w:val="center"/>
          </w:tcPr>
          <w:p w:rsidR="00433B4C" w:rsidRDefault="00433B4C" w:rsidP="00486FDE">
            <w:pPr>
              <w:spacing w:line="420" w:lineRule="exact"/>
              <w:jc w:val="left"/>
              <w:rPr>
                <w:rFonts w:ascii="宋体" w:eastAsia="宋体" w:hAnsi="宋体" w:cs="Times New Roman"/>
                <w:sz w:val="24"/>
              </w:rPr>
            </w:pPr>
            <w:r>
              <w:rPr>
                <w:rFonts w:ascii="宋体" w:eastAsia="宋体" w:hAnsi="宋体" w:cs="Times New Roman"/>
                <w:sz w:val="24"/>
              </w:rPr>
              <w:t>结题申报</w:t>
            </w:r>
          </w:p>
        </w:tc>
        <w:tc>
          <w:tcPr>
            <w:tcW w:w="1013" w:type="dxa"/>
            <w:tcBorders>
              <w:left w:val="single" w:sz="4" w:space="0" w:color="auto"/>
              <w:right w:val="single" w:sz="4" w:space="0" w:color="auto"/>
            </w:tcBorders>
            <w:vAlign w:val="center"/>
          </w:tcPr>
          <w:p w:rsidR="00433B4C" w:rsidRDefault="00433B4C" w:rsidP="00486FDE">
            <w:pPr>
              <w:spacing w:line="420" w:lineRule="exact"/>
              <w:jc w:val="center"/>
              <w:rPr>
                <w:rFonts w:ascii="宋体" w:eastAsia="宋体" w:hAnsi="宋体" w:cs="Times New Roman"/>
                <w:sz w:val="24"/>
              </w:rPr>
            </w:pPr>
            <w:r>
              <w:rPr>
                <w:rFonts w:ascii="宋体" w:eastAsia="宋体" w:hAnsi="宋体" w:cs="Times New Roman" w:hint="eastAsia"/>
                <w:sz w:val="24"/>
              </w:rPr>
              <w:t>刘德欣</w:t>
            </w:r>
          </w:p>
        </w:tc>
        <w:tc>
          <w:tcPr>
            <w:tcW w:w="2391" w:type="dxa"/>
            <w:tcBorders>
              <w:left w:val="single" w:sz="4" w:space="0" w:color="auto"/>
              <w:right w:val="single" w:sz="4" w:space="0" w:color="auto"/>
            </w:tcBorders>
            <w:vAlign w:val="center"/>
          </w:tcPr>
          <w:p w:rsidR="00433B4C" w:rsidRDefault="00433B4C" w:rsidP="00486FDE">
            <w:pPr>
              <w:widowControl/>
              <w:spacing w:line="420" w:lineRule="exact"/>
              <w:ind w:firstLineChars="200" w:firstLine="480"/>
              <w:rPr>
                <w:rFonts w:ascii="宋体" w:eastAsia="宋体" w:hAnsi="宋体" w:cs="Times New Roman"/>
                <w:sz w:val="24"/>
              </w:rPr>
            </w:pPr>
            <w:r>
              <w:rPr>
                <w:rFonts w:ascii="宋体" w:eastAsia="宋体" w:hAnsi="宋体" w:cs="Times New Roman"/>
                <w:sz w:val="24"/>
              </w:rPr>
              <w:t>结题报告</w:t>
            </w:r>
          </w:p>
        </w:tc>
      </w:tr>
    </w:tbl>
    <w:p w:rsidR="00667797" w:rsidRPr="00DA5AAF" w:rsidRDefault="00DA5AAF" w:rsidP="00667797">
      <w:pPr>
        <w:spacing w:line="360" w:lineRule="exact"/>
        <w:ind w:left="420"/>
        <w:rPr>
          <w:rFonts w:ascii="宋体" w:hAnsi="宋体"/>
          <w:b/>
          <w:sz w:val="30"/>
          <w:szCs w:val="30"/>
        </w:rPr>
      </w:pPr>
      <w:r w:rsidRPr="00DA5AAF">
        <w:rPr>
          <w:rFonts w:ascii="宋体" w:hAnsi="宋体" w:hint="eastAsia"/>
          <w:b/>
          <w:sz w:val="30"/>
          <w:szCs w:val="30"/>
        </w:rPr>
        <w:t>六、研究成果</w:t>
      </w:r>
    </w:p>
    <w:p w:rsidR="00D75E3D" w:rsidRDefault="00F3671E" w:rsidP="00B51965">
      <w:pPr>
        <w:adjustRightInd w:val="0"/>
        <w:snapToGrid w:val="0"/>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（一）调研报告</w:t>
      </w:r>
    </w:p>
    <w:p w:rsidR="007B7191" w:rsidRDefault="008F0F1E" w:rsidP="007B7191">
      <w:pPr>
        <w:spacing w:line="360" w:lineRule="auto"/>
        <w:jc w:val="center"/>
        <w:rPr>
          <w:rFonts w:ascii="黑体" w:eastAsia="黑体"/>
          <w:b/>
          <w:sz w:val="32"/>
          <w:szCs w:val="32"/>
        </w:rPr>
      </w:pPr>
      <w:r>
        <w:rPr>
          <w:rFonts w:ascii="黑体" w:eastAsia="黑体" w:hint="eastAsia"/>
          <w:b/>
          <w:sz w:val="32"/>
          <w:szCs w:val="32"/>
        </w:rPr>
        <w:t>中职</w:t>
      </w:r>
      <w:r w:rsidR="00406933">
        <w:rPr>
          <w:rFonts w:ascii="黑体" w:eastAsia="黑体" w:hint="eastAsia"/>
          <w:b/>
          <w:sz w:val="32"/>
          <w:szCs w:val="32"/>
        </w:rPr>
        <w:t>学生使用手机情况调研</w:t>
      </w:r>
      <w:r w:rsidR="007B7191">
        <w:rPr>
          <w:rFonts w:ascii="黑体" w:eastAsia="黑体" w:hint="eastAsia"/>
          <w:b/>
          <w:sz w:val="32"/>
          <w:szCs w:val="32"/>
        </w:rPr>
        <w:t>报告</w:t>
      </w:r>
    </w:p>
    <w:p w:rsidR="007B7191" w:rsidRDefault="007B7191" w:rsidP="007B7191">
      <w:pPr>
        <w:spacing w:line="360" w:lineRule="auto"/>
        <w:ind w:firstLineChars="200" w:firstLine="482"/>
        <w:rPr>
          <w:rFonts w:ascii="Times New Roman" w:eastAsia="宋体"/>
          <w:sz w:val="24"/>
          <w:szCs w:val="24"/>
        </w:rPr>
      </w:pPr>
      <w:r>
        <w:rPr>
          <w:rFonts w:hint="eastAsia"/>
          <w:b/>
          <w:sz w:val="24"/>
        </w:rPr>
        <w:t>摘要</w:t>
      </w:r>
      <w:r>
        <w:rPr>
          <w:rFonts w:hint="eastAsia"/>
          <w:sz w:val="24"/>
        </w:rPr>
        <w:t>：随着人们经济水平的提高和数码电子</w:t>
      </w:r>
      <w:r w:rsidR="008F0F1E">
        <w:rPr>
          <w:rFonts w:hint="eastAsia"/>
          <w:sz w:val="24"/>
        </w:rPr>
        <w:t>产品的高速发展，越来越多的电子产品走进了中学甚至小学的校园，而中职</w:t>
      </w:r>
      <w:r>
        <w:rPr>
          <w:rFonts w:hint="eastAsia"/>
          <w:sz w:val="24"/>
        </w:rPr>
        <w:t>学生使用手机跟是一个普遍的问题。但是，由于手机在</w:t>
      </w:r>
      <w:r w:rsidR="00F61500">
        <w:rPr>
          <w:rFonts w:hint="eastAsia"/>
          <w:sz w:val="24"/>
        </w:rPr>
        <w:t>中职学生</w:t>
      </w:r>
      <w:r w:rsidR="008F0F1E">
        <w:rPr>
          <w:rFonts w:hint="eastAsia"/>
          <w:sz w:val="24"/>
        </w:rPr>
        <w:t>中的普遍使用，致使产生了很多学校或老师跟家长和学生之间的矛盾，学生在课堂上使用手机也影响了正常教学。</w:t>
      </w:r>
      <w:r>
        <w:rPr>
          <w:rFonts w:hint="eastAsia"/>
          <w:sz w:val="24"/>
        </w:rPr>
        <w:t>通过本次的调查，试图从了解学生对使用手机方面的情况，从而给处理</w:t>
      </w:r>
      <w:r w:rsidR="00F61500">
        <w:rPr>
          <w:rFonts w:hint="eastAsia"/>
          <w:sz w:val="24"/>
        </w:rPr>
        <w:t>中职学生</w:t>
      </w:r>
      <w:r>
        <w:rPr>
          <w:rFonts w:hint="eastAsia"/>
          <w:sz w:val="24"/>
        </w:rPr>
        <w:t>使用手机这一问题提出一个可行的解决方案。</w:t>
      </w:r>
    </w:p>
    <w:p w:rsidR="007B7191" w:rsidRDefault="007B7191" w:rsidP="007B7191">
      <w:pPr>
        <w:spacing w:line="360" w:lineRule="auto"/>
        <w:ind w:firstLineChars="199" w:firstLine="479"/>
        <w:rPr>
          <w:sz w:val="24"/>
        </w:rPr>
      </w:pPr>
      <w:r>
        <w:rPr>
          <w:rFonts w:hint="eastAsia"/>
          <w:b/>
          <w:sz w:val="24"/>
        </w:rPr>
        <w:t>关键词</w:t>
      </w:r>
      <w:r w:rsidR="00F61500">
        <w:rPr>
          <w:rFonts w:hint="eastAsia"/>
          <w:sz w:val="24"/>
        </w:rPr>
        <w:t>：中职</w:t>
      </w:r>
      <w:r>
        <w:rPr>
          <w:rFonts w:hint="eastAsia"/>
          <w:sz w:val="24"/>
        </w:rPr>
        <w:t>学生</w:t>
      </w:r>
      <w:r>
        <w:rPr>
          <w:sz w:val="24"/>
        </w:rPr>
        <w:t xml:space="preserve">    </w:t>
      </w:r>
      <w:r>
        <w:rPr>
          <w:rFonts w:hint="eastAsia"/>
          <w:sz w:val="24"/>
        </w:rPr>
        <w:t>手机</w:t>
      </w:r>
      <w:r>
        <w:rPr>
          <w:sz w:val="24"/>
        </w:rPr>
        <w:t xml:space="preserve">     </w:t>
      </w:r>
      <w:r>
        <w:rPr>
          <w:rFonts w:hint="eastAsia"/>
          <w:sz w:val="24"/>
        </w:rPr>
        <w:t>影响</w:t>
      </w:r>
      <w:r>
        <w:rPr>
          <w:sz w:val="24"/>
        </w:rPr>
        <w:t xml:space="preserve">      </w:t>
      </w:r>
      <w:r>
        <w:rPr>
          <w:rFonts w:hint="eastAsia"/>
          <w:sz w:val="24"/>
        </w:rPr>
        <w:t>学习</w:t>
      </w:r>
      <w:r>
        <w:rPr>
          <w:sz w:val="24"/>
        </w:rPr>
        <w:t xml:space="preserve">    </w:t>
      </w:r>
      <w:r>
        <w:rPr>
          <w:rFonts w:hint="eastAsia"/>
          <w:sz w:val="24"/>
        </w:rPr>
        <w:t>解决</w:t>
      </w:r>
    </w:p>
    <w:p w:rsidR="007B7191" w:rsidRDefault="007B7191" w:rsidP="007B7191">
      <w:pPr>
        <w:numPr>
          <w:ilvl w:val="0"/>
          <w:numId w:val="4"/>
        </w:numPr>
        <w:spacing w:line="360" w:lineRule="auto"/>
        <w:rPr>
          <w:b/>
          <w:sz w:val="24"/>
        </w:rPr>
      </w:pPr>
      <w:r>
        <w:rPr>
          <w:rFonts w:hint="eastAsia"/>
          <w:b/>
          <w:sz w:val="24"/>
        </w:rPr>
        <w:t>调查目的</w:t>
      </w:r>
    </w:p>
    <w:p w:rsidR="007B7191" w:rsidRDefault="007B7191" w:rsidP="007B7191">
      <w:pPr>
        <w:spacing w:line="360" w:lineRule="auto"/>
        <w:ind w:firstLineChars="150" w:firstLine="360"/>
        <w:rPr>
          <w:sz w:val="24"/>
        </w:rPr>
      </w:pPr>
      <w:r>
        <w:rPr>
          <w:sz w:val="24"/>
        </w:rPr>
        <w:t xml:space="preserve"> </w:t>
      </w:r>
      <w:r>
        <w:rPr>
          <w:rFonts w:hint="eastAsia"/>
          <w:sz w:val="24"/>
        </w:rPr>
        <w:t>随着人们生活水平的提高，还有手机的普遍使用，为了某些原因，越来越多的</w:t>
      </w:r>
      <w:r w:rsidR="00F61500">
        <w:rPr>
          <w:rFonts w:hint="eastAsia"/>
          <w:sz w:val="24"/>
        </w:rPr>
        <w:t>中职学生</w:t>
      </w:r>
      <w:r>
        <w:rPr>
          <w:rFonts w:hint="eastAsia"/>
          <w:sz w:val="24"/>
        </w:rPr>
        <w:t>拥有手机。手机在方便他们与家长和同学沟通的同时，也带来了很多其他的不便，甚至会带来不良的影响。在数字产品的冲击下，人们的生活只会越来越数字化，要想电子产品完成推出作为学生的年青人人的生活，似乎是一件不可能的事情。但是，由于手机的强大功能，又不多不少会影响到</w:t>
      </w:r>
      <w:r w:rsidR="00F61500">
        <w:rPr>
          <w:rFonts w:hint="eastAsia"/>
          <w:sz w:val="24"/>
        </w:rPr>
        <w:t>中职学生</w:t>
      </w:r>
      <w:r>
        <w:rPr>
          <w:rFonts w:hint="eastAsia"/>
          <w:sz w:val="24"/>
        </w:rPr>
        <w:t>的学习。</w:t>
      </w:r>
      <w:r>
        <w:rPr>
          <w:rFonts w:hint="eastAsia"/>
          <w:sz w:val="24"/>
        </w:rPr>
        <w:lastRenderedPageBreak/>
        <w:t>权衡利弊，到底应该怎样去处理好这个问题？现在我们就</w:t>
      </w:r>
      <w:r w:rsidR="00F61500">
        <w:rPr>
          <w:rFonts w:hint="eastAsia"/>
          <w:sz w:val="24"/>
        </w:rPr>
        <w:t>中职学生</w:t>
      </w:r>
      <w:r>
        <w:rPr>
          <w:rFonts w:hint="eastAsia"/>
          <w:sz w:val="24"/>
        </w:rPr>
        <w:t>使用手机的情况做一个简单的调查，希望能从中得到解决问题的一个提示。</w:t>
      </w:r>
    </w:p>
    <w:p w:rsidR="007B7191" w:rsidRDefault="007B7191" w:rsidP="007B7191">
      <w:pPr>
        <w:numPr>
          <w:ilvl w:val="0"/>
          <w:numId w:val="4"/>
        </w:numPr>
        <w:spacing w:line="360" w:lineRule="auto"/>
        <w:rPr>
          <w:b/>
          <w:sz w:val="24"/>
        </w:rPr>
      </w:pPr>
      <w:r>
        <w:rPr>
          <w:rFonts w:hint="eastAsia"/>
          <w:b/>
          <w:sz w:val="24"/>
        </w:rPr>
        <w:t>调查对象与方法</w:t>
      </w:r>
    </w:p>
    <w:p w:rsidR="007B7191" w:rsidRDefault="007B7191" w:rsidP="007B7191">
      <w:pPr>
        <w:spacing w:line="360" w:lineRule="auto"/>
        <w:rPr>
          <w:sz w:val="24"/>
        </w:rPr>
      </w:pPr>
      <w:r>
        <w:rPr>
          <w:sz w:val="24"/>
        </w:rPr>
        <w:t xml:space="preserve">    </w:t>
      </w:r>
      <w:r>
        <w:rPr>
          <w:rFonts w:hint="eastAsia"/>
          <w:sz w:val="24"/>
        </w:rPr>
        <w:t>调查形式主要是以不记名的问卷调查，只要求显示被调查学生的性别和班级。同时告诉学生这次调查是不记名调查，不会影响他们的隐私，尽量要求学生按照自己的真实情况进行答卷。</w:t>
      </w:r>
    </w:p>
    <w:p w:rsidR="007B7191" w:rsidRDefault="007B7191" w:rsidP="007B7191">
      <w:pPr>
        <w:spacing w:line="360" w:lineRule="auto"/>
        <w:rPr>
          <w:sz w:val="24"/>
        </w:rPr>
      </w:pPr>
      <w:r>
        <w:rPr>
          <w:sz w:val="24"/>
        </w:rPr>
        <w:t xml:space="preserve">    </w:t>
      </w:r>
      <w:r>
        <w:rPr>
          <w:rFonts w:hint="eastAsia"/>
          <w:sz w:val="24"/>
        </w:rPr>
        <w:t>这次我们总共发发放问卷</w:t>
      </w:r>
      <w:r>
        <w:rPr>
          <w:sz w:val="24"/>
        </w:rPr>
        <w:t>310</w:t>
      </w:r>
      <w:r>
        <w:rPr>
          <w:rFonts w:hint="eastAsia"/>
          <w:sz w:val="24"/>
        </w:rPr>
        <w:t>份，回收</w:t>
      </w:r>
      <w:r>
        <w:rPr>
          <w:sz w:val="24"/>
        </w:rPr>
        <w:t>298</w:t>
      </w:r>
      <w:r>
        <w:rPr>
          <w:rFonts w:hint="eastAsia"/>
          <w:sz w:val="24"/>
        </w:rPr>
        <w:t>份，回收率达到了</w:t>
      </w:r>
      <w:r>
        <w:rPr>
          <w:sz w:val="24"/>
        </w:rPr>
        <w:t>96.1%</w:t>
      </w:r>
      <w:r>
        <w:rPr>
          <w:rFonts w:hint="eastAsia"/>
          <w:sz w:val="24"/>
        </w:rPr>
        <w:t>。问卷分为：第一卷和第二卷。第一卷为有手机的同学填写，而第二卷为没有手机的同学填写。人工统计所有选项的答案，进行累加。然后用</w:t>
      </w:r>
      <w:r>
        <w:rPr>
          <w:sz w:val="24"/>
        </w:rPr>
        <w:t>Excel</w:t>
      </w:r>
      <w:r>
        <w:rPr>
          <w:rFonts w:hint="eastAsia"/>
          <w:sz w:val="24"/>
        </w:rPr>
        <w:t>对所得的数据进行处理，结果保留两位小数点。</w:t>
      </w:r>
    </w:p>
    <w:p w:rsidR="007B7191" w:rsidRDefault="007B7191" w:rsidP="007B7191">
      <w:pPr>
        <w:numPr>
          <w:ilvl w:val="0"/>
          <w:numId w:val="4"/>
        </w:numPr>
        <w:spacing w:line="360" w:lineRule="auto"/>
        <w:rPr>
          <w:b/>
          <w:sz w:val="24"/>
        </w:rPr>
      </w:pPr>
      <w:r>
        <w:rPr>
          <w:rFonts w:hint="eastAsia"/>
          <w:b/>
          <w:sz w:val="24"/>
        </w:rPr>
        <w:t>调查内容及结果</w:t>
      </w:r>
    </w:p>
    <w:p w:rsidR="007B7191" w:rsidRDefault="007B7191" w:rsidP="007B7191">
      <w:pPr>
        <w:numPr>
          <w:ilvl w:val="0"/>
          <w:numId w:val="5"/>
        </w:numPr>
        <w:spacing w:line="360" w:lineRule="auto"/>
        <w:rPr>
          <w:b/>
          <w:sz w:val="24"/>
        </w:rPr>
      </w:pPr>
      <w:r>
        <w:rPr>
          <w:rFonts w:hint="eastAsia"/>
          <w:b/>
          <w:sz w:val="24"/>
        </w:rPr>
        <w:t>调查内容</w:t>
      </w:r>
    </w:p>
    <w:p w:rsidR="007B7191" w:rsidRDefault="007B7191" w:rsidP="004841F6">
      <w:pPr>
        <w:spacing w:line="360" w:lineRule="auto"/>
        <w:ind w:firstLineChars="200" w:firstLine="480"/>
        <w:rPr>
          <w:sz w:val="24"/>
        </w:rPr>
      </w:pPr>
      <w:r>
        <w:rPr>
          <w:rFonts w:hint="eastAsia"/>
          <w:sz w:val="24"/>
        </w:rPr>
        <w:t>学生使用手机所会涉及到的一些问题：使用手机所要付出的费用，学生对手机功能的期望和利用方面，使用手机的目的和学生认为使用手机是否会对学习造成影响等方面去进行调查。</w:t>
      </w:r>
    </w:p>
    <w:p w:rsidR="007B7191" w:rsidRDefault="007B7191" w:rsidP="007B7191">
      <w:pPr>
        <w:numPr>
          <w:ilvl w:val="0"/>
          <w:numId w:val="5"/>
        </w:numPr>
        <w:spacing w:line="360" w:lineRule="auto"/>
        <w:rPr>
          <w:b/>
          <w:sz w:val="24"/>
        </w:rPr>
      </w:pPr>
      <w:r>
        <w:rPr>
          <w:rFonts w:hint="eastAsia"/>
          <w:b/>
          <w:sz w:val="24"/>
        </w:rPr>
        <w:t>调查结果</w:t>
      </w:r>
    </w:p>
    <w:tbl>
      <w:tblPr>
        <w:tblW w:w="8376" w:type="dxa"/>
        <w:tblInd w:w="93" w:type="dxa"/>
        <w:tblLook w:val="04A0"/>
      </w:tblPr>
      <w:tblGrid>
        <w:gridCol w:w="2670"/>
        <w:gridCol w:w="1305"/>
        <w:gridCol w:w="1080"/>
        <w:gridCol w:w="1161"/>
        <w:gridCol w:w="1080"/>
        <w:gridCol w:w="1080"/>
      </w:tblGrid>
      <w:tr w:rsidR="007B7191" w:rsidTr="007B7191">
        <w:trPr>
          <w:trHeight w:val="434"/>
        </w:trPr>
        <w:tc>
          <w:tcPr>
            <w:tcW w:w="2670" w:type="dxa"/>
            <w:tcBorders>
              <w:top w:val="single" w:sz="4" w:space="0" w:color="auto"/>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第一卷(百分比)：218</w:t>
            </w:r>
          </w:p>
        </w:tc>
        <w:tc>
          <w:tcPr>
            <w:tcW w:w="1305" w:type="dxa"/>
            <w:tcBorders>
              <w:top w:val="single" w:sz="4" w:space="0" w:color="auto"/>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b/>
                <w:bCs/>
                <w:kern w:val="0"/>
                <w:sz w:val="24"/>
                <w:szCs w:val="24"/>
              </w:rPr>
            </w:pPr>
            <w:r>
              <w:rPr>
                <w:rFonts w:ascii="宋体" w:hAnsi="宋体" w:cs="宋体" w:hint="eastAsia"/>
                <w:b/>
                <w:bCs/>
                <w:kern w:val="0"/>
                <w:sz w:val="24"/>
              </w:rPr>
              <w:t>A</w:t>
            </w:r>
          </w:p>
        </w:tc>
        <w:tc>
          <w:tcPr>
            <w:tcW w:w="1080" w:type="dxa"/>
            <w:tcBorders>
              <w:top w:val="single" w:sz="4" w:space="0" w:color="auto"/>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b/>
                <w:bCs/>
                <w:kern w:val="0"/>
                <w:sz w:val="24"/>
                <w:szCs w:val="24"/>
              </w:rPr>
            </w:pPr>
            <w:r>
              <w:rPr>
                <w:rFonts w:ascii="宋体" w:hAnsi="宋体" w:cs="宋体" w:hint="eastAsia"/>
                <w:b/>
                <w:bCs/>
                <w:kern w:val="0"/>
                <w:sz w:val="24"/>
              </w:rPr>
              <w:t>B</w:t>
            </w:r>
          </w:p>
        </w:tc>
        <w:tc>
          <w:tcPr>
            <w:tcW w:w="1161" w:type="dxa"/>
            <w:tcBorders>
              <w:top w:val="single" w:sz="4" w:space="0" w:color="auto"/>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b/>
                <w:bCs/>
                <w:kern w:val="0"/>
                <w:sz w:val="24"/>
                <w:szCs w:val="24"/>
              </w:rPr>
            </w:pPr>
            <w:r>
              <w:rPr>
                <w:rFonts w:ascii="宋体" w:hAnsi="宋体" w:cs="宋体" w:hint="eastAsia"/>
                <w:b/>
                <w:bCs/>
                <w:kern w:val="0"/>
                <w:sz w:val="24"/>
              </w:rPr>
              <w:t>C</w:t>
            </w:r>
          </w:p>
        </w:tc>
        <w:tc>
          <w:tcPr>
            <w:tcW w:w="1080" w:type="dxa"/>
            <w:tcBorders>
              <w:top w:val="single" w:sz="4" w:space="0" w:color="auto"/>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b/>
                <w:bCs/>
                <w:kern w:val="0"/>
                <w:sz w:val="24"/>
                <w:szCs w:val="24"/>
              </w:rPr>
            </w:pPr>
            <w:r>
              <w:rPr>
                <w:rFonts w:ascii="宋体" w:hAnsi="宋体" w:cs="宋体" w:hint="eastAsia"/>
                <w:b/>
                <w:bCs/>
                <w:kern w:val="0"/>
                <w:sz w:val="24"/>
              </w:rPr>
              <w:t>D</w:t>
            </w:r>
          </w:p>
        </w:tc>
        <w:tc>
          <w:tcPr>
            <w:tcW w:w="1080" w:type="dxa"/>
            <w:tcBorders>
              <w:top w:val="single" w:sz="4" w:space="0" w:color="auto"/>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E</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74.54%</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4.63%</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20.37%</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0.46%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60.54%</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19.73%</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13.00%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4.93%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1.79%</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43.66%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38.97%</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12.21%</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5.16%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56.02%</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34.26%</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3.24%</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6.48%</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20.93%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7.44%</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9.30%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51.63%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10.70%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23.51%</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19.55%</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21.78%</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20.05%</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15.10%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7</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69.08%</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21.26%</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6.28%</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2.42%</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0.97%</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8</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90.19%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1.87%</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2.34%</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5.61%</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9</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25.23%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66.51%</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8.26%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10</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72.48%</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12.84%</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14.22%</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0.46%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11</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28.63%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22.18%</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39.52%</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3.63%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6.05%</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12</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67.89%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2.75%</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10.09%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4.13%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15.14%</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lastRenderedPageBreak/>
              <w:t>13</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58.88%</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28.04%</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12.62%</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0.47%</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14</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83.56%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7.56%</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4.89%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15</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1.49%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24.26%</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51.98%</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22.28%</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16</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17.79%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16.83%</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64.90%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0.48%</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17</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37.79%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51.15%</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11.06%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18</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56.13%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6.13%</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37.74%</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19</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14.29%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21.20%</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64.52%</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20</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82.35%</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1.96%</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15.69%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21</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31.00%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45.00%</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24.00%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22</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14.56%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85.44%</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tcPr>
          <w:p w:rsidR="007B7191" w:rsidRDefault="007B7191">
            <w:pPr>
              <w:widowControl/>
              <w:spacing w:line="360" w:lineRule="auto"/>
              <w:jc w:val="center"/>
              <w:rPr>
                <w:rFonts w:ascii="宋体" w:hAnsi="宋体" w:cs="宋体"/>
                <w:kern w:val="0"/>
                <w:sz w:val="24"/>
                <w:szCs w:val="24"/>
              </w:rPr>
            </w:pPr>
          </w:p>
        </w:tc>
        <w:tc>
          <w:tcPr>
            <w:tcW w:w="1305" w:type="dxa"/>
            <w:tcBorders>
              <w:top w:val="nil"/>
              <w:left w:val="nil"/>
              <w:bottom w:val="single" w:sz="4" w:space="0" w:color="auto"/>
              <w:right w:val="single" w:sz="4" w:space="0" w:color="auto"/>
            </w:tcBorders>
            <w:noWrap/>
            <w:vAlign w:val="center"/>
          </w:tcPr>
          <w:p w:rsidR="007B7191" w:rsidRDefault="007B7191">
            <w:pPr>
              <w:widowControl/>
              <w:spacing w:line="360" w:lineRule="auto"/>
              <w:jc w:val="center"/>
              <w:rPr>
                <w:rFonts w:ascii="宋体" w:hAnsi="宋体" w:cs="宋体"/>
                <w:kern w:val="0"/>
                <w:sz w:val="24"/>
                <w:szCs w:val="24"/>
              </w:rPr>
            </w:pPr>
          </w:p>
        </w:tc>
        <w:tc>
          <w:tcPr>
            <w:tcW w:w="1080" w:type="dxa"/>
            <w:tcBorders>
              <w:top w:val="nil"/>
              <w:left w:val="nil"/>
              <w:bottom w:val="single" w:sz="4" w:space="0" w:color="auto"/>
              <w:right w:val="single" w:sz="4" w:space="0" w:color="auto"/>
            </w:tcBorders>
            <w:noWrap/>
            <w:vAlign w:val="center"/>
          </w:tcPr>
          <w:p w:rsidR="007B7191" w:rsidRDefault="007B7191">
            <w:pPr>
              <w:widowControl/>
              <w:spacing w:line="360" w:lineRule="auto"/>
              <w:jc w:val="center"/>
              <w:rPr>
                <w:rFonts w:ascii="宋体" w:hAnsi="宋体" w:cs="宋体"/>
                <w:kern w:val="0"/>
                <w:sz w:val="24"/>
                <w:szCs w:val="24"/>
              </w:rPr>
            </w:pPr>
          </w:p>
        </w:tc>
        <w:tc>
          <w:tcPr>
            <w:tcW w:w="1161" w:type="dxa"/>
            <w:tcBorders>
              <w:top w:val="nil"/>
              <w:left w:val="nil"/>
              <w:bottom w:val="single" w:sz="4" w:space="0" w:color="auto"/>
              <w:right w:val="single" w:sz="4" w:space="0" w:color="auto"/>
            </w:tcBorders>
            <w:noWrap/>
            <w:vAlign w:val="center"/>
          </w:tcPr>
          <w:p w:rsidR="007B7191" w:rsidRDefault="007B7191">
            <w:pPr>
              <w:widowControl/>
              <w:spacing w:line="360" w:lineRule="auto"/>
              <w:jc w:val="center"/>
              <w:rPr>
                <w:rFonts w:ascii="宋体" w:hAnsi="宋体" w:cs="宋体"/>
                <w:kern w:val="0"/>
                <w:sz w:val="24"/>
                <w:szCs w:val="24"/>
              </w:rPr>
            </w:pPr>
          </w:p>
        </w:tc>
        <w:tc>
          <w:tcPr>
            <w:tcW w:w="1080" w:type="dxa"/>
            <w:tcBorders>
              <w:top w:val="nil"/>
              <w:left w:val="nil"/>
              <w:bottom w:val="single" w:sz="4" w:space="0" w:color="auto"/>
              <w:right w:val="single" w:sz="4" w:space="0" w:color="auto"/>
            </w:tcBorders>
            <w:noWrap/>
            <w:vAlign w:val="center"/>
          </w:tcPr>
          <w:p w:rsidR="007B7191" w:rsidRDefault="007B7191">
            <w:pPr>
              <w:widowControl/>
              <w:spacing w:line="360" w:lineRule="auto"/>
              <w:jc w:val="center"/>
              <w:rPr>
                <w:rFonts w:ascii="宋体" w:hAnsi="宋体" w:cs="宋体"/>
                <w:kern w:val="0"/>
                <w:sz w:val="24"/>
                <w:szCs w:val="24"/>
              </w:rPr>
            </w:pPr>
          </w:p>
        </w:tc>
        <w:tc>
          <w:tcPr>
            <w:tcW w:w="1080" w:type="dxa"/>
            <w:tcBorders>
              <w:top w:val="nil"/>
              <w:left w:val="nil"/>
              <w:bottom w:val="single" w:sz="4" w:space="0" w:color="auto"/>
              <w:right w:val="single" w:sz="4" w:space="0" w:color="auto"/>
            </w:tcBorders>
            <w:noWrap/>
            <w:vAlign w:val="center"/>
          </w:tcPr>
          <w:p w:rsidR="007B7191" w:rsidRDefault="007B7191">
            <w:pPr>
              <w:widowControl/>
              <w:spacing w:line="360" w:lineRule="auto"/>
              <w:jc w:val="center"/>
              <w:rPr>
                <w:rFonts w:ascii="宋体" w:hAnsi="宋体" w:cs="宋体"/>
                <w:kern w:val="0"/>
                <w:sz w:val="24"/>
                <w:szCs w:val="24"/>
              </w:rPr>
            </w:pP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第二卷（百分比）：80</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b/>
                <w:bCs/>
                <w:kern w:val="0"/>
                <w:sz w:val="24"/>
                <w:szCs w:val="24"/>
              </w:rPr>
            </w:pPr>
            <w:r>
              <w:rPr>
                <w:rFonts w:ascii="宋体" w:hAnsi="宋体" w:cs="宋体" w:hint="eastAsia"/>
                <w:b/>
                <w:bCs/>
                <w:kern w:val="0"/>
                <w:sz w:val="24"/>
              </w:rPr>
              <w:t>A</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b/>
                <w:bCs/>
                <w:kern w:val="0"/>
                <w:sz w:val="24"/>
                <w:szCs w:val="24"/>
              </w:rPr>
            </w:pPr>
            <w:r>
              <w:rPr>
                <w:rFonts w:ascii="宋体" w:hAnsi="宋体" w:cs="宋体" w:hint="eastAsia"/>
                <w:b/>
                <w:bCs/>
                <w:kern w:val="0"/>
                <w:sz w:val="24"/>
              </w:rPr>
              <w:t>B</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b/>
                <w:bCs/>
                <w:kern w:val="0"/>
                <w:sz w:val="24"/>
                <w:szCs w:val="24"/>
              </w:rPr>
            </w:pPr>
            <w:r>
              <w:rPr>
                <w:rFonts w:ascii="宋体" w:hAnsi="宋体" w:cs="宋体" w:hint="eastAsia"/>
                <w:b/>
                <w:bCs/>
                <w:kern w:val="0"/>
                <w:sz w:val="24"/>
              </w:rPr>
              <w:t>C</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b/>
                <w:bCs/>
                <w:kern w:val="0"/>
                <w:sz w:val="24"/>
                <w:szCs w:val="24"/>
              </w:rPr>
            </w:pPr>
            <w:r>
              <w:rPr>
                <w:rFonts w:ascii="宋体" w:hAnsi="宋体" w:cs="宋体" w:hint="eastAsia"/>
                <w:b/>
                <w:bCs/>
                <w:kern w:val="0"/>
                <w:sz w:val="24"/>
              </w:rPr>
              <w:t xml:space="preserve">D </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 xml:space="preserve">　</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38.46%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50.00%</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11.54%</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 xml:space="preserve">　</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7.89%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68.42%</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5.26%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18.42%</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 xml:space="preserve">　</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22.89%</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19.28%</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57.83%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 xml:space="preserve">　</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42.11%</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51.32%</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3.95%</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2.63%</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 xml:space="preserve">　</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4.76%</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58.33%</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23.81%</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13.10%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 xml:space="preserve">　</w:t>
            </w:r>
          </w:p>
        </w:tc>
      </w:tr>
      <w:tr w:rsidR="007B7191" w:rsidTr="007B7191">
        <w:trPr>
          <w:trHeight w:val="285"/>
        </w:trPr>
        <w:tc>
          <w:tcPr>
            <w:tcW w:w="2670" w:type="dxa"/>
            <w:tcBorders>
              <w:top w:val="nil"/>
              <w:left w:val="single" w:sz="4" w:space="0" w:color="auto"/>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6</w:t>
            </w:r>
          </w:p>
        </w:tc>
        <w:tc>
          <w:tcPr>
            <w:tcW w:w="1305"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45.45%</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54.55%</w:t>
            </w:r>
          </w:p>
        </w:tc>
        <w:tc>
          <w:tcPr>
            <w:tcW w:w="1161"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0.00%</w:t>
            </w:r>
          </w:p>
        </w:tc>
        <w:tc>
          <w:tcPr>
            <w:tcW w:w="1080" w:type="dxa"/>
            <w:tcBorders>
              <w:top w:val="nil"/>
              <w:left w:val="nil"/>
              <w:bottom w:val="single" w:sz="4" w:space="0" w:color="auto"/>
              <w:right w:val="single" w:sz="4" w:space="0" w:color="auto"/>
            </w:tcBorders>
            <w:noWrap/>
            <w:vAlign w:val="center"/>
            <w:hideMark/>
          </w:tcPr>
          <w:p w:rsidR="007B7191" w:rsidRDefault="007B7191">
            <w:pPr>
              <w:widowControl/>
              <w:spacing w:line="360" w:lineRule="auto"/>
              <w:jc w:val="center"/>
              <w:rPr>
                <w:rFonts w:ascii="宋体" w:hAnsi="宋体" w:cs="宋体"/>
                <w:kern w:val="0"/>
                <w:sz w:val="24"/>
                <w:szCs w:val="24"/>
              </w:rPr>
            </w:pPr>
            <w:r>
              <w:rPr>
                <w:rFonts w:ascii="宋体" w:hAnsi="宋体" w:cs="宋体" w:hint="eastAsia"/>
                <w:kern w:val="0"/>
                <w:sz w:val="24"/>
              </w:rPr>
              <w:t xml:space="preserve">　</w:t>
            </w:r>
          </w:p>
        </w:tc>
      </w:tr>
    </w:tbl>
    <w:p w:rsidR="007B7191" w:rsidRDefault="007B7191" w:rsidP="007B7191">
      <w:pPr>
        <w:spacing w:line="360" w:lineRule="auto"/>
        <w:rPr>
          <w:rFonts w:ascii="Times New Roman" w:hAnsi="Times New Roman" w:cs="Times New Roman"/>
          <w:sz w:val="24"/>
        </w:rPr>
      </w:pPr>
    </w:p>
    <w:p w:rsidR="007B7191" w:rsidRDefault="007B7191" w:rsidP="007B7191">
      <w:pPr>
        <w:numPr>
          <w:ilvl w:val="0"/>
          <w:numId w:val="4"/>
        </w:numPr>
        <w:spacing w:line="360" w:lineRule="auto"/>
        <w:rPr>
          <w:b/>
          <w:sz w:val="24"/>
        </w:rPr>
      </w:pPr>
      <w:r>
        <w:rPr>
          <w:rFonts w:hint="eastAsia"/>
          <w:b/>
          <w:sz w:val="24"/>
        </w:rPr>
        <w:t>调查结果分析与建议</w:t>
      </w:r>
    </w:p>
    <w:p w:rsidR="007B7191" w:rsidRDefault="007B7191" w:rsidP="007B7191">
      <w:pPr>
        <w:numPr>
          <w:ilvl w:val="0"/>
          <w:numId w:val="6"/>
        </w:numPr>
        <w:spacing w:line="360" w:lineRule="auto"/>
        <w:rPr>
          <w:b/>
          <w:sz w:val="24"/>
        </w:rPr>
      </w:pPr>
      <w:r>
        <w:rPr>
          <w:rFonts w:hint="eastAsia"/>
          <w:b/>
          <w:sz w:val="24"/>
        </w:rPr>
        <w:t>调查结果的分析</w:t>
      </w:r>
    </w:p>
    <w:p w:rsidR="007B7191" w:rsidRDefault="007B7191" w:rsidP="007B7191">
      <w:pPr>
        <w:spacing w:line="360" w:lineRule="auto"/>
        <w:ind w:firstLineChars="200" w:firstLine="480"/>
        <w:rPr>
          <w:sz w:val="24"/>
        </w:rPr>
      </w:pPr>
      <w:r>
        <w:rPr>
          <w:rFonts w:hint="eastAsia"/>
          <w:sz w:val="24"/>
        </w:rPr>
        <w:t>根据上面的调查结果，知道在回收的</w:t>
      </w:r>
      <w:r>
        <w:rPr>
          <w:sz w:val="24"/>
        </w:rPr>
        <w:t>298</w:t>
      </w:r>
      <w:r>
        <w:rPr>
          <w:rFonts w:hint="eastAsia"/>
          <w:sz w:val="24"/>
        </w:rPr>
        <w:t>份调查问卷中，填写了第一问卷的总共有</w:t>
      </w:r>
      <w:r>
        <w:rPr>
          <w:sz w:val="24"/>
        </w:rPr>
        <w:t>218</w:t>
      </w:r>
      <w:r>
        <w:rPr>
          <w:rFonts w:hint="eastAsia"/>
          <w:sz w:val="24"/>
        </w:rPr>
        <w:t>个学生（不分性别），而填写第二问卷的只有</w:t>
      </w:r>
      <w:r>
        <w:rPr>
          <w:sz w:val="24"/>
        </w:rPr>
        <w:t>80</w:t>
      </w:r>
      <w:r>
        <w:rPr>
          <w:rFonts w:hint="eastAsia"/>
          <w:sz w:val="24"/>
        </w:rPr>
        <w:t>个学生（不分性别），可以看出在</w:t>
      </w:r>
      <w:r w:rsidR="00F61500">
        <w:rPr>
          <w:rFonts w:hint="eastAsia"/>
          <w:sz w:val="24"/>
        </w:rPr>
        <w:t>中职学生</w:t>
      </w:r>
      <w:r>
        <w:rPr>
          <w:rFonts w:hint="eastAsia"/>
          <w:sz w:val="24"/>
        </w:rPr>
        <w:t>中拥有手机的学</w:t>
      </w:r>
      <w:r w:rsidR="00F61500">
        <w:rPr>
          <w:rFonts w:hint="eastAsia"/>
          <w:sz w:val="24"/>
        </w:rPr>
        <w:t>生还是占了绝大部分，只有很少部分的学生没有手机，而没有手机的</w:t>
      </w:r>
      <w:r>
        <w:rPr>
          <w:rFonts w:hint="eastAsia"/>
          <w:sz w:val="24"/>
        </w:rPr>
        <w:t>原因有多方面。</w:t>
      </w:r>
    </w:p>
    <w:p w:rsidR="007B7191" w:rsidRDefault="007B7191" w:rsidP="007B7191">
      <w:pPr>
        <w:spacing w:line="360" w:lineRule="auto"/>
        <w:rPr>
          <w:sz w:val="24"/>
        </w:rPr>
      </w:pPr>
      <w:r>
        <w:rPr>
          <w:sz w:val="24"/>
        </w:rPr>
        <w:t xml:space="preserve">    </w:t>
      </w:r>
      <w:r>
        <w:rPr>
          <w:rFonts w:hint="eastAsia"/>
          <w:sz w:val="24"/>
        </w:rPr>
        <w:t>首先分析一下有手机的学生对使用手机的一些情况。有超过</w:t>
      </w:r>
      <w:r>
        <w:rPr>
          <w:sz w:val="24"/>
        </w:rPr>
        <w:t>74%</w:t>
      </w:r>
      <w:r>
        <w:rPr>
          <w:rFonts w:hint="eastAsia"/>
          <w:sz w:val="24"/>
        </w:rPr>
        <w:t>的学生购买手机的费用是来自家长，而接近</w:t>
      </w:r>
      <w:r>
        <w:rPr>
          <w:sz w:val="24"/>
        </w:rPr>
        <w:t>5%</w:t>
      </w:r>
      <w:r>
        <w:rPr>
          <w:rFonts w:hint="eastAsia"/>
          <w:sz w:val="24"/>
        </w:rPr>
        <w:t>的学生购买手机的费用是来自亲戚，而还有超过</w:t>
      </w:r>
      <w:r>
        <w:rPr>
          <w:sz w:val="24"/>
        </w:rPr>
        <w:t>20%</w:t>
      </w:r>
      <w:r>
        <w:rPr>
          <w:rFonts w:hint="eastAsia"/>
          <w:sz w:val="24"/>
        </w:rPr>
        <w:t>的学生购买手机的费用是来自其他方面的。那么说明了家长在对学生拥有手机这一情况并不排斥，甚至有的家长会自愿提出给子女购买手机。同一性质</w:t>
      </w:r>
      <w:r>
        <w:rPr>
          <w:rFonts w:hint="eastAsia"/>
          <w:sz w:val="24"/>
        </w:rPr>
        <w:lastRenderedPageBreak/>
        <w:t>问题第</w:t>
      </w:r>
      <w:r>
        <w:rPr>
          <w:sz w:val="24"/>
        </w:rPr>
        <w:t>8</w:t>
      </w:r>
      <w:r>
        <w:rPr>
          <w:rFonts w:hint="eastAsia"/>
          <w:sz w:val="24"/>
        </w:rPr>
        <w:t>题的分析中可以知道，很多学生购买手机的目的都是为了方便与家长和朋友联系，这一部分的学生高达</w:t>
      </w:r>
      <w:r>
        <w:rPr>
          <w:sz w:val="24"/>
        </w:rPr>
        <w:t>90%</w:t>
      </w:r>
      <w:r>
        <w:rPr>
          <w:rFonts w:hint="eastAsia"/>
          <w:sz w:val="24"/>
        </w:rPr>
        <w:t>，这就更加肯定了家长愿意给学生购买手机的费用是为了更多随时随地地与子女保持联系。而在第</w:t>
      </w:r>
      <w:r>
        <w:rPr>
          <w:sz w:val="24"/>
        </w:rPr>
        <w:t>9</w:t>
      </w:r>
      <w:r>
        <w:rPr>
          <w:rFonts w:hint="eastAsia"/>
          <w:sz w:val="24"/>
        </w:rPr>
        <w:t>题中，可以看到有</w:t>
      </w:r>
      <w:r>
        <w:rPr>
          <w:sz w:val="24"/>
        </w:rPr>
        <w:t>25%</w:t>
      </w:r>
      <w:r>
        <w:rPr>
          <w:rFonts w:hint="eastAsia"/>
          <w:sz w:val="24"/>
        </w:rPr>
        <w:t>的家长对学生使用手机的态度是“不管”的，而只有</w:t>
      </w:r>
      <w:r>
        <w:rPr>
          <w:sz w:val="24"/>
        </w:rPr>
        <w:t>66%</w:t>
      </w:r>
      <w:r>
        <w:rPr>
          <w:rFonts w:hint="eastAsia"/>
          <w:sz w:val="24"/>
        </w:rPr>
        <w:t>的家长会“稍加询问”，只有</w:t>
      </w:r>
      <w:r>
        <w:rPr>
          <w:sz w:val="24"/>
        </w:rPr>
        <w:t>9%</w:t>
      </w:r>
      <w:r>
        <w:rPr>
          <w:rFonts w:hint="eastAsia"/>
          <w:sz w:val="24"/>
        </w:rPr>
        <w:t>的家长才会是“严加干涉”子女使用手机。从这些方面都体现了家长对子女使用手机的默许，这也在很大程度上促使了更多的学生拥有手机。在拥有手机方面看学生的态度：同样是在第</w:t>
      </w:r>
      <w:r>
        <w:rPr>
          <w:sz w:val="24"/>
        </w:rPr>
        <w:t>8</w:t>
      </w:r>
      <w:r>
        <w:rPr>
          <w:rFonts w:hint="eastAsia"/>
          <w:sz w:val="24"/>
        </w:rPr>
        <w:t>题中可以看出，</w:t>
      </w:r>
      <w:r w:rsidR="00F61500">
        <w:rPr>
          <w:rFonts w:hint="eastAsia"/>
          <w:sz w:val="24"/>
        </w:rPr>
        <w:t>中职学生</w:t>
      </w:r>
      <w:r>
        <w:rPr>
          <w:rFonts w:hint="eastAsia"/>
          <w:sz w:val="24"/>
        </w:rPr>
        <w:t>使用手机更多的是与家人与朋友的联系，但是也不排除他们会使用手机来进行其他方面的活动。例如有</w:t>
      </w:r>
      <w:r>
        <w:rPr>
          <w:sz w:val="24"/>
        </w:rPr>
        <w:t>2%</w:t>
      </w:r>
      <w:r>
        <w:rPr>
          <w:rFonts w:hint="eastAsia"/>
          <w:sz w:val="24"/>
        </w:rPr>
        <w:t>的学生是为了炫耀而购买手机的，而同样也有</w:t>
      </w:r>
      <w:r>
        <w:rPr>
          <w:sz w:val="24"/>
        </w:rPr>
        <w:t>2%</w:t>
      </w:r>
      <w:r>
        <w:rPr>
          <w:rFonts w:hint="eastAsia"/>
          <w:sz w:val="24"/>
        </w:rPr>
        <w:t>的学生是受了周围同学的影响去购买手机，</w:t>
      </w:r>
      <w:r>
        <w:rPr>
          <w:sz w:val="24"/>
        </w:rPr>
        <w:t>6%</w:t>
      </w:r>
      <w:r>
        <w:rPr>
          <w:rFonts w:hint="eastAsia"/>
          <w:sz w:val="24"/>
        </w:rPr>
        <w:t>的</w:t>
      </w:r>
      <w:r w:rsidR="00F61500">
        <w:rPr>
          <w:rFonts w:hint="eastAsia"/>
          <w:sz w:val="24"/>
        </w:rPr>
        <w:t>中职学生</w:t>
      </w:r>
      <w:r>
        <w:rPr>
          <w:rFonts w:hint="eastAsia"/>
          <w:sz w:val="24"/>
        </w:rPr>
        <w:t>是为了交异性朋友而购买手机。从这里可以看出，炫耀的攀比和受周围同学的影响而随波逐流抑或是交异性朋友可能会酿成早恋，这些都是不好的结果，在这里已经初见</w:t>
      </w:r>
      <w:r w:rsidR="00F61500">
        <w:rPr>
          <w:rFonts w:hint="eastAsia"/>
          <w:sz w:val="24"/>
        </w:rPr>
        <w:t>中职学生</w:t>
      </w:r>
      <w:r w:rsidR="00444FF0">
        <w:rPr>
          <w:rFonts w:hint="eastAsia"/>
          <w:sz w:val="24"/>
        </w:rPr>
        <w:t>使用手机弊端的端倪</w:t>
      </w:r>
      <w:r>
        <w:rPr>
          <w:rFonts w:hint="eastAsia"/>
          <w:sz w:val="24"/>
        </w:rPr>
        <w:t>。因为</w:t>
      </w:r>
      <w:r w:rsidR="00F61500">
        <w:rPr>
          <w:rFonts w:hint="eastAsia"/>
          <w:sz w:val="24"/>
        </w:rPr>
        <w:t>中职学生</w:t>
      </w:r>
      <w:r>
        <w:rPr>
          <w:rFonts w:hint="eastAsia"/>
          <w:sz w:val="24"/>
        </w:rPr>
        <w:t>的生理和心理都没有发育成熟，他们对好与坏，罪与恶的判断还没有成熟，过度使用手机往往会引起更大的其他的事端。而在学生方面对拥有手机这个问题，基本超过一半多也就是</w:t>
      </w:r>
      <w:r>
        <w:rPr>
          <w:sz w:val="24"/>
        </w:rPr>
        <w:t>56%</w:t>
      </w:r>
      <w:r>
        <w:rPr>
          <w:rFonts w:hint="eastAsia"/>
          <w:sz w:val="24"/>
        </w:rPr>
        <w:t>的学生认为学生应该拥有手机，而</w:t>
      </w:r>
      <w:r>
        <w:rPr>
          <w:sz w:val="24"/>
        </w:rPr>
        <w:t>38%</w:t>
      </w:r>
      <w:r>
        <w:rPr>
          <w:rFonts w:hint="eastAsia"/>
          <w:sz w:val="24"/>
        </w:rPr>
        <w:t>的学生对是否拥有手机没有明确的态度，只有</w:t>
      </w:r>
      <w:r>
        <w:rPr>
          <w:sz w:val="24"/>
        </w:rPr>
        <w:t>6%</w:t>
      </w:r>
      <w:r>
        <w:rPr>
          <w:rFonts w:hint="eastAsia"/>
          <w:sz w:val="24"/>
        </w:rPr>
        <w:t>的学生坚决认为</w:t>
      </w:r>
      <w:r w:rsidR="00F61500">
        <w:rPr>
          <w:rFonts w:hint="eastAsia"/>
          <w:sz w:val="24"/>
        </w:rPr>
        <w:t>中职学生</w:t>
      </w:r>
      <w:r>
        <w:rPr>
          <w:rFonts w:hint="eastAsia"/>
          <w:sz w:val="24"/>
        </w:rPr>
        <w:t>不应该配备手机。综合上面家长和学生的意愿和态度，可以推测，</w:t>
      </w:r>
      <w:r w:rsidR="00F61500">
        <w:rPr>
          <w:rFonts w:hint="eastAsia"/>
          <w:sz w:val="24"/>
        </w:rPr>
        <w:t>中职学生</w:t>
      </w:r>
      <w:r>
        <w:rPr>
          <w:rFonts w:hint="eastAsia"/>
          <w:sz w:val="24"/>
        </w:rPr>
        <w:t>拥有手机并不是某一方的意愿，更多的是出于家长和学生双方的选择结果。</w:t>
      </w:r>
    </w:p>
    <w:p w:rsidR="007B7191" w:rsidRDefault="007B7191" w:rsidP="007B7191">
      <w:pPr>
        <w:spacing w:line="360" w:lineRule="auto"/>
        <w:ind w:firstLine="435"/>
        <w:rPr>
          <w:sz w:val="24"/>
        </w:rPr>
      </w:pPr>
      <w:r>
        <w:rPr>
          <w:rFonts w:hint="eastAsia"/>
          <w:sz w:val="24"/>
        </w:rPr>
        <w:t>而</w:t>
      </w:r>
      <w:r w:rsidR="00F61500">
        <w:rPr>
          <w:rFonts w:hint="eastAsia"/>
          <w:sz w:val="24"/>
        </w:rPr>
        <w:t>中职学生</w:t>
      </w:r>
      <w:r>
        <w:rPr>
          <w:rFonts w:hint="eastAsia"/>
          <w:sz w:val="24"/>
        </w:rPr>
        <w:t>的购买手机是一般关心和注重的问题有以下一些：</w:t>
      </w:r>
      <w:r w:rsidR="00F61500">
        <w:rPr>
          <w:rFonts w:hint="eastAsia"/>
          <w:sz w:val="24"/>
        </w:rPr>
        <w:t>中职学生</w:t>
      </w:r>
      <w:r w:rsidR="00444FF0">
        <w:rPr>
          <w:rFonts w:hint="eastAsia"/>
          <w:sz w:val="24"/>
        </w:rPr>
        <w:t>在购买手机时更优先</w:t>
      </w:r>
      <w:r>
        <w:rPr>
          <w:rFonts w:hint="eastAsia"/>
          <w:sz w:val="24"/>
        </w:rPr>
        <w:t>考虑的是手机的性能这一因素，对这一因素的关注高达</w:t>
      </w:r>
      <w:r>
        <w:rPr>
          <w:sz w:val="24"/>
        </w:rPr>
        <w:t>61%</w:t>
      </w:r>
      <w:r>
        <w:rPr>
          <w:rFonts w:hint="eastAsia"/>
          <w:sz w:val="24"/>
        </w:rPr>
        <w:t>。而价位排第二占</w:t>
      </w:r>
      <w:r>
        <w:rPr>
          <w:sz w:val="24"/>
        </w:rPr>
        <w:t>20%</w:t>
      </w:r>
      <w:r>
        <w:rPr>
          <w:rFonts w:hint="eastAsia"/>
          <w:sz w:val="24"/>
        </w:rPr>
        <w:t>，品牌第三占</w:t>
      </w:r>
      <w:r>
        <w:rPr>
          <w:sz w:val="24"/>
        </w:rPr>
        <w:t>13%</w:t>
      </w:r>
      <w:r>
        <w:rPr>
          <w:rFonts w:hint="eastAsia"/>
          <w:sz w:val="24"/>
        </w:rPr>
        <w:t>，服务和流行趋势分别占</w:t>
      </w:r>
      <w:r>
        <w:rPr>
          <w:sz w:val="24"/>
        </w:rPr>
        <w:t>5%</w:t>
      </w:r>
      <w:r>
        <w:rPr>
          <w:rFonts w:hint="eastAsia"/>
          <w:sz w:val="24"/>
        </w:rPr>
        <w:t>和</w:t>
      </w:r>
      <w:r>
        <w:rPr>
          <w:sz w:val="24"/>
        </w:rPr>
        <w:t>2%</w:t>
      </w:r>
      <w:r>
        <w:rPr>
          <w:rFonts w:hint="eastAsia"/>
          <w:sz w:val="24"/>
        </w:rPr>
        <w:t>。关联第</w:t>
      </w:r>
      <w:r>
        <w:rPr>
          <w:sz w:val="24"/>
        </w:rPr>
        <w:t>3</w:t>
      </w:r>
      <w:r>
        <w:rPr>
          <w:rFonts w:hint="eastAsia"/>
          <w:sz w:val="24"/>
        </w:rPr>
        <w:t>题学生可以接受的手机价格中，可以看到</w:t>
      </w:r>
      <w:r>
        <w:rPr>
          <w:sz w:val="24"/>
        </w:rPr>
        <w:t>1000</w:t>
      </w:r>
      <w:r>
        <w:rPr>
          <w:rFonts w:hint="eastAsia"/>
          <w:sz w:val="24"/>
        </w:rPr>
        <w:t>元以下的占</w:t>
      </w:r>
      <w:r>
        <w:rPr>
          <w:sz w:val="24"/>
        </w:rPr>
        <w:t>44%</w:t>
      </w:r>
      <w:r>
        <w:rPr>
          <w:rFonts w:hint="eastAsia"/>
          <w:sz w:val="24"/>
        </w:rPr>
        <w:t>，</w:t>
      </w:r>
      <w:r>
        <w:rPr>
          <w:sz w:val="24"/>
        </w:rPr>
        <w:t>1000</w:t>
      </w:r>
      <w:r>
        <w:rPr>
          <w:rFonts w:hint="eastAsia"/>
          <w:sz w:val="24"/>
        </w:rPr>
        <w:t>—</w:t>
      </w:r>
      <w:r>
        <w:rPr>
          <w:sz w:val="24"/>
        </w:rPr>
        <w:t>1500</w:t>
      </w:r>
      <w:r>
        <w:rPr>
          <w:rFonts w:hint="eastAsia"/>
          <w:sz w:val="24"/>
        </w:rPr>
        <w:t>元占</w:t>
      </w:r>
      <w:r>
        <w:rPr>
          <w:sz w:val="24"/>
        </w:rPr>
        <w:t>39%</w:t>
      </w:r>
      <w:r>
        <w:rPr>
          <w:rFonts w:hint="eastAsia"/>
          <w:sz w:val="24"/>
        </w:rPr>
        <w:t>，</w:t>
      </w:r>
      <w:r>
        <w:rPr>
          <w:sz w:val="24"/>
        </w:rPr>
        <w:t>1500</w:t>
      </w:r>
      <w:r>
        <w:rPr>
          <w:rFonts w:hint="eastAsia"/>
          <w:sz w:val="24"/>
        </w:rPr>
        <w:t>—</w:t>
      </w:r>
      <w:r>
        <w:rPr>
          <w:sz w:val="24"/>
        </w:rPr>
        <w:t>2000</w:t>
      </w:r>
      <w:r>
        <w:rPr>
          <w:rFonts w:hint="eastAsia"/>
          <w:sz w:val="24"/>
        </w:rPr>
        <w:t>元占</w:t>
      </w:r>
      <w:r>
        <w:rPr>
          <w:sz w:val="24"/>
        </w:rPr>
        <w:t>12%</w:t>
      </w:r>
      <w:r>
        <w:rPr>
          <w:rFonts w:hint="eastAsia"/>
          <w:sz w:val="24"/>
        </w:rPr>
        <w:t>，</w:t>
      </w:r>
      <w:r>
        <w:rPr>
          <w:sz w:val="24"/>
        </w:rPr>
        <w:t>2500</w:t>
      </w:r>
      <w:r>
        <w:rPr>
          <w:rFonts w:hint="eastAsia"/>
          <w:sz w:val="24"/>
        </w:rPr>
        <w:t>元以上的只占</w:t>
      </w:r>
      <w:r>
        <w:rPr>
          <w:sz w:val="24"/>
        </w:rPr>
        <w:t>6%</w:t>
      </w:r>
      <w:r>
        <w:rPr>
          <w:rFonts w:hint="eastAsia"/>
          <w:sz w:val="24"/>
        </w:rPr>
        <w:t>。可以看出</w:t>
      </w:r>
      <w:r w:rsidR="00F61500">
        <w:rPr>
          <w:rFonts w:hint="eastAsia"/>
          <w:sz w:val="24"/>
        </w:rPr>
        <w:t>中职学生</w:t>
      </w:r>
      <w:r>
        <w:rPr>
          <w:rFonts w:hint="eastAsia"/>
          <w:sz w:val="24"/>
        </w:rPr>
        <w:t>在选择手机的时候更偏向于低价格多功能，而在这里手机的功能性越多越受到</w:t>
      </w:r>
      <w:r w:rsidR="00F61500">
        <w:rPr>
          <w:rFonts w:hint="eastAsia"/>
          <w:sz w:val="24"/>
        </w:rPr>
        <w:t>中职学生</w:t>
      </w:r>
      <w:r>
        <w:rPr>
          <w:rFonts w:hint="eastAsia"/>
          <w:sz w:val="24"/>
        </w:rPr>
        <w:t>的影响，从中可以看出，</w:t>
      </w:r>
      <w:r w:rsidR="00F61500">
        <w:rPr>
          <w:rFonts w:hint="eastAsia"/>
          <w:sz w:val="24"/>
        </w:rPr>
        <w:t>中职学生</w:t>
      </w:r>
      <w:r>
        <w:rPr>
          <w:rFonts w:hint="eastAsia"/>
          <w:sz w:val="24"/>
        </w:rPr>
        <w:t>使用手机更多时候是为了娱乐而不是只是用于通讯联系。在第</w:t>
      </w:r>
      <w:r>
        <w:rPr>
          <w:sz w:val="24"/>
        </w:rPr>
        <w:t>6</w:t>
      </w:r>
      <w:r>
        <w:rPr>
          <w:rFonts w:hint="eastAsia"/>
          <w:sz w:val="24"/>
        </w:rPr>
        <w:t>题中问到有关于手机功能的使用中，最希望手机具有的功能，有</w:t>
      </w:r>
      <w:r>
        <w:rPr>
          <w:sz w:val="24"/>
        </w:rPr>
        <w:t>24%</w:t>
      </w:r>
      <w:r>
        <w:rPr>
          <w:rFonts w:hint="eastAsia"/>
          <w:sz w:val="24"/>
        </w:rPr>
        <w:t>的学生都选择了上网功能，在这里更深一个层次的</w:t>
      </w:r>
      <w:proofErr w:type="gramStart"/>
      <w:r>
        <w:rPr>
          <w:rFonts w:hint="eastAsia"/>
          <w:sz w:val="24"/>
        </w:rPr>
        <w:t>凸</w:t>
      </w:r>
      <w:proofErr w:type="gramEnd"/>
      <w:r>
        <w:rPr>
          <w:rFonts w:hint="eastAsia"/>
          <w:sz w:val="24"/>
        </w:rPr>
        <w:t>显出</w:t>
      </w:r>
      <w:r w:rsidR="00F61500">
        <w:rPr>
          <w:rFonts w:hint="eastAsia"/>
          <w:sz w:val="24"/>
        </w:rPr>
        <w:t>中职学生</w:t>
      </w:r>
      <w:r>
        <w:rPr>
          <w:rFonts w:hint="eastAsia"/>
          <w:sz w:val="24"/>
        </w:rPr>
        <w:t>使用手机是用于娱乐，而有</w:t>
      </w:r>
      <w:r>
        <w:rPr>
          <w:sz w:val="24"/>
        </w:rPr>
        <w:t>20%</w:t>
      </w:r>
      <w:r>
        <w:rPr>
          <w:rFonts w:hint="eastAsia"/>
          <w:sz w:val="24"/>
        </w:rPr>
        <w:t>的学生会希望手机能用于即时的翻译功能，在一定程度上也说明了手机也对学生的学习起到一定的做用，但是总的来说，他们使用</w:t>
      </w:r>
      <w:r>
        <w:rPr>
          <w:rFonts w:hint="eastAsia"/>
          <w:sz w:val="24"/>
        </w:rPr>
        <w:lastRenderedPageBreak/>
        <w:t>手机更多的是为了娱乐，因为他们更希望手机具有</w:t>
      </w:r>
      <w:r>
        <w:rPr>
          <w:sz w:val="24"/>
        </w:rPr>
        <w:t>MP3</w:t>
      </w:r>
      <w:r>
        <w:rPr>
          <w:rFonts w:hint="eastAsia"/>
          <w:sz w:val="24"/>
        </w:rPr>
        <w:t>播放功能和拍摄的功能都达到</w:t>
      </w:r>
      <w:r>
        <w:rPr>
          <w:sz w:val="24"/>
        </w:rPr>
        <w:t>20%</w:t>
      </w:r>
      <w:r>
        <w:rPr>
          <w:rFonts w:hint="eastAsia"/>
          <w:sz w:val="24"/>
        </w:rPr>
        <w:t>以上。</w:t>
      </w:r>
      <w:r w:rsidR="00444FF0">
        <w:rPr>
          <w:rFonts w:hint="eastAsia"/>
          <w:sz w:val="24"/>
        </w:rPr>
        <w:t>过多地关注和使用手机的娱乐功能，比如打游戏、看电影、听音乐等，这会严重干扰教师的课堂教学，影响学生的学习，最终制约学生和学校的发展。</w:t>
      </w:r>
    </w:p>
    <w:p w:rsidR="007B7191" w:rsidRDefault="007B7191" w:rsidP="007B7191">
      <w:pPr>
        <w:spacing w:line="360" w:lineRule="auto"/>
        <w:ind w:firstLine="435"/>
        <w:rPr>
          <w:sz w:val="24"/>
        </w:rPr>
      </w:pPr>
      <w:r>
        <w:rPr>
          <w:rFonts w:hint="eastAsia"/>
          <w:sz w:val="24"/>
        </w:rPr>
        <w:t>在使用手机方面：</w:t>
      </w:r>
      <w:r w:rsidR="00F61500">
        <w:rPr>
          <w:rFonts w:hint="eastAsia"/>
          <w:sz w:val="24"/>
        </w:rPr>
        <w:t>中职学生</w:t>
      </w:r>
      <w:r>
        <w:rPr>
          <w:rFonts w:hint="eastAsia"/>
          <w:sz w:val="24"/>
        </w:rPr>
        <w:t>一般手机月消费为</w:t>
      </w:r>
      <w:r>
        <w:rPr>
          <w:sz w:val="24"/>
        </w:rPr>
        <w:t>50</w:t>
      </w:r>
      <w:r>
        <w:rPr>
          <w:rFonts w:hint="eastAsia"/>
          <w:sz w:val="24"/>
        </w:rPr>
        <w:t>元以下，这部分的学生占调查人数的</w:t>
      </w:r>
    </w:p>
    <w:p w:rsidR="007B7191" w:rsidRDefault="007B7191" w:rsidP="007B7191">
      <w:pPr>
        <w:spacing w:line="360" w:lineRule="auto"/>
        <w:ind w:firstLine="435"/>
        <w:rPr>
          <w:sz w:val="24"/>
        </w:rPr>
      </w:pPr>
      <w:r>
        <w:rPr>
          <w:sz w:val="24"/>
        </w:rPr>
        <w:t>69%,</w:t>
      </w:r>
      <w:r>
        <w:rPr>
          <w:rFonts w:hint="eastAsia"/>
          <w:sz w:val="24"/>
        </w:rPr>
        <w:t>占了调查人数的绝大部分，而在</w:t>
      </w:r>
      <w:r>
        <w:rPr>
          <w:sz w:val="24"/>
        </w:rPr>
        <w:t>50</w:t>
      </w:r>
      <w:r>
        <w:rPr>
          <w:rFonts w:hint="eastAsia"/>
          <w:sz w:val="24"/>
        </w:rPr>
        <w:t>—</w:t>
      </w:r>
      <w:r>
        <w:rPr>
          <w:sz w:val="24"/>
        </w:rPr>
        <w:t>80</w:t>
      </w:r>
      <w:r>
        <w:rPr>
          <w:rFonts w:hint="eastAsia"/>
          <w:sz w:val="24"/>
        </w:rPr>
        <w:t>元之间占</w:t>
      </w:r>
      <w:r>
        <w:rPr>
          <w:sz w:val="24"/>
        </w:rPr>
        <w:t>21%</w:t>
      </w:r>
      <w:r>
        <w:rPr>
          <w:rFonts w:hint="eastAsia"/>
          <w:sz w:val="24"/>
        </w:rPr>
        <w:t>，</w:t>
      </w:r>
      <w:r>
        <w:rPr>
          <w:sz w:val="24"/>
        </w:rPr>
        <w:t>80</w:t>
      </w:r>
      <w:r>
        <w:rPr>
          <w:rFonts w:hint="eastAsia"/>
          <w:sz w:val="24"/>
        </w:rPr>
        <w:t>—</w:t>
      </w:r>
      <w:r>
        <w:rPr>
          <w:sz w:val="24"/>
        </w:rPr>
        <w:t>100</w:t>
      </w:r>
      <w:r>
        <w:rPr>
          <w:rFonts w:hint="eastAsia"/>
          <w:sz w:val="24"/>
        </w:rPr>
        <w:t>元占</w:t>
      </w:r>
      <w:r>
        <w:rPr>
          <w:sz w:val="24"/>
        </w:rPr>
        <w:t>6%</w:t>
      </w:r>
      <w:r>
        <w:rPr>
          <w:rFonts w:hint="eastAsia"/>
          <w:sz w:val="24"/>
        </w:rPr>
        <w:t>，</w:t>
      </w:r>
      <w:r>
        <w:rPr>
          <w:sz w:val="24"/>
        </w:rPr>
        <w:t>100</w:t>
      </w:r>
      <w:r>
        <w:rPr>
          <w:rFonts w:hint="eastAsia"/>
          <w:sz w:val="24"/>
        </w:rPr>
        <w:t>—</w:t>
      </w:r>
      <w:r>
        <w:rPr>
          <w:sz w:val="24"/>
        </w:rPr>
        <w:t>200</w:t>
      </w:r>
      <w:r>
        <w:rPr>
          <w:rFonts w:hint="eastAsia"/>
          <w:sz w:val="24"/>
        </w:rPr>
        <w:t>元占</w:t>
      </w:r>
      <w:r>
        <w:rPr>
          <w:sz w:val="24"/>
        </w:rPr>
        <w:t>2%</w:t>
      </w:r>
      <w:r>
        <w:rPr>
          <w:rFonts w:hint="eastAsia"/>
          <w:sz w:val="24"/>
        </w:rPr>
        <w:t>，而</w:t>
      </w:r>
      <w:r>
        <w:rPr>
          <w:sz w:val="24"/>
        </w:rPr>
        <w:t>200</w:t>
      </w:r>
      <w:r>
        <w:rPr>
          <w:rFonts w:hint="eastAsia"/>
          <w:sz w:val="24"/>
        </w:rPr>
        <w:t>元以上只占</w:t>
      </w:r>
      <w:r>
        <w:rPr>
          <w:sz w:val="24"/>
        </w:rPr>
        <w:t>1%</w:t>
      </w:r>
      <w:r>
        <w:rPr>
          <w:rFonts w:hint="eastAsia"/>
          <w:sz w:val="24"/>
        </w:rPr>
        <w:t>。在这里可以看出，</w:t>
      </w:r>
      <w:r w:rsidR="00F61500">
        <w:rPr>
          <w:rFonts w:hint="eastAsia"/>
          <w:sz w:val="24"/>
        </w:rPr>
        <w:t>中职学生</w:t>
      </w:r>
      <w:r>
        <w:rPr>
          <w:rFonts w:hint="eastAsia"/>
          <w:sz w:val="24"/>
        </w:rPr>
        <w:t>使用手机的消费额还是不少的。因为即使是</w:t>
      </w:r>
      <w:r>
        <w:rPr>
          <w:sz w:val="24"/>
        </w:rPr>
        <w:t>50</w:t>
      </w:r>
      <w:r>
        <w:rPr>
          <w:rFonts w:hint="eastAsia"/>
          <w:sz w:val="24"/>
        </w:rPr>
        <w:t>元以下的部分占了绝大部分，但是比较高层次的消费的比例也不少。作为没有收入的</w:t>
      </w:r>
      <w:r w:rsidR="00F61500">
        <w:rPr>
          <w:rFonts w:hint="eastAsia"/>
          <w:sz w:val="24"/>
        </w:rPr>
        <w:t>中职学生</w:t>
      </w:r>
      <w:r>
        <w:rPr>
          <w:rFonts w:hint="eastAsia"/>
          <w:sz w:val="24"/>
        </w:rPr>
        <w:t>每个月假如都要消费</w:t>
      </w:r>
      <w:r>
        <w:rPr>
          <w:sz w:val="24"/>
        </w:rPr>
        <w:t>50</w:t>
      </w:r>
      <w:r>
        <w:rPr>
          <w:rFonts w:hint="eastAsia"/>
          <w:sz w:val="24"/>
        </w:rPr>
        <w:t>元左右的手机通讯费，无疑对一般家庭也是一个比较大的经济负担。</w:t>
      </w:r>
    </w:p>
    <w:p w:rsidR="007B7191" w:rsidRDefault="00F61500" w:rsidP="007B7191">
      <w:pPr>
        <w:spacing w:line="360" w:lineRule="auto"/>
        <w:ind w:firstLine="435"/>
        <w:rPr>
          <w:sz w:val="24"/>
        </w:rPr>
      </w:pPr>
      <w:r>
        <w:rPr>
          <w:rFonts w:hint="eastAsia"/>
          <w:sz w:val="24"/>
        </w:rPr>
        <w:t>中职学生</w:t>
      </w:r>
      <w:r w:rsidR="007B7191">
        <w:rPr>
          <w:rFonts w:hint="eastAsia"/>
          <w:sz w:val="24"/>
        </w:rPr>
        <w:t>使用手机有</w:t>
      </w:r>
      <w:r w:rsidR="007B7191">
        <w:rPr>
          <w:sz w:val="24"/>
        </w:rPr>
        <w:t>40%</w:t>
      </w:r>
      <w:r w:rsidR="007B7191">
        <w:rPr>
          <w:rFonts w:hint="eastAsia"/>
          <w:sz w:val="24"/>
        </w:rPr>
        <w:t>的人是用于上网，其次是</w:t>
      </w:r>
      <w:r w:rsidR="007B7191">
        <w:rPr>
          <w:sz w:val="24"/>
        </w:rPr>
        <w:t>29%</w:t>
      </w:r>
      <w:r w:rsidR="007B7191">
        <w:rPr>
          <w:rFonts w:hint="eastAsia"/>
          <w:sz w:val="24"/>
        </w:rPr>
        <w:t>的人用于打电话，接下来的是用于发短信。在使用</w:t>
      </w:r>
      <w:proofErr w:type="gramStart"/>
      <w:r w:rsidR="007B7191">
        <w:rPr>
          <w:rFonts w:hint="eastAsia"/>
          <w:sz w:val="24"/>
        </w:rPr>
        <w:t>手机发</w:t>
      </w:r>
      <w:proofErr w:type="gramEnd"/>
      <w:r w:rsidR="007B7191">
        <w:rPr>
          <w:rFonts w:hint="eastAsia"/>
          <w:sz w:val="24"/>
        </w:rPr>
        <w:t>短信的这一部分中，有</w:t>
      </w:r>
      <w:r w:rsidR="007B7191">
        <w:rPr>
          <w:sz w:val="24"/>
        </w:rPr>
        <w:t>84%</w:t>
      </w:r>
      <w:r w:rsidR="007B7191">
        <w:rPr>
          <w:rFonts w:hint="eastAsia"/>
          <w:sz w:val="24"/>
        </w:rPr>
        <w:t>的学生每天收发的短信在十条以内，而超过十条的情况还是比较少的。有</w:t>
      </w:r>
      <w:r w:rsidR="007B7191">
        <w:rPr>
          <w:sz w:val="24"/>
        </w:rPr>
        <w:t>52%</w:t>
      </w:r>
      <w:r w:rsidR="007B7191">
        <w:rPr>
          <w:rFonts w:hint="eastAsia"/>
          <w:sz w:val="24"/>
        </w:rPr>
        <w:t>的学生都是在校外才使用手机，但是也有</w:t>
      </w:r>
      <w:r w:rsidR="007B7191">
        <w:rPr>
          <w:sz w:val="24"/>
        </w:rPr>
        <w:t>22%</w:t>
      </w:r>
      <w:r w:rsidR="005F080E">
        <w:rPr>
          <w:rFonts w:hint="eastAsia"/>
          <w:sz w:val="24"/>
        </w:rPr>
        <w:t>的学生想用就用，</w:t>
      </w:r>
      <w:r w:rsidR="007B7191">
        <w:rPr>
          <w:rFonts w:hint="eastAsia"/>
          <w:sz w:val="24"/>
        </w:rPr>
        <w:t>也有</w:t>
      </w:r>
      <w:r w:rsidR="007B7191">
        <w:rPr>
          <w:sz w:val="24"/>
        </w:rPr>
        <w:t>16%</w:t>
      </w:r>
      <w:r w:rsidR="007B7191">
        <w:rPr>
          <w:rFonts w:hint="eastAsia"/>
          <w:sz w:val="24"/>
        </w:rPr>
        <w:t>的学生曾在上课的时候使用过</w:t>
      </w:r>
      <w:proofErr w:type="gramStart"/>
      <w:r w:rsidR="007B7191">
        <w:rPr>
          <w:rFonts w:hint="eastAsia"/>
          <w:sz w:val="24"/>
        </w:rPr>
        <w:t>手机且</w:t>
      </w:r>
      <w:proofErr w:type="gramEnd"/>
      <w:r w:rsidR="007B7191">
        <w:rPr>
          <w:rFonts w:hint="eastAsia"/>
          <w:sz w:val="24"/>
        </w:rPr>
        <w:t>影响老师的讲课。只有</w:t>
      </w:r>
      <w:r w:rsidR="007B7191">
        <w:rPr>
          <w:sz w:val="24"/>
        </w:rPr>
        <w:t>18%</w:t>
      </w:r>
      <w:r w:rsidR="007B7191">
        <w:rPr>
          <w:rFonts w:hint="eastAsia"/>
          <w:sz w:val="24"/>
        </w:rPr>
        <w:t>的学生会在上课的时候一定关机，而</w:t>
      </w:r>
      <w:r w:rsidR="007B7191">
        <w:rPr>
          <w:sz w:val="24"/>
        </w:rPr>
        <w:t>65%</w:t>
      </w:r>
      <w:r w:rsidR="007B7191">
        <w:rPr>
          <w:rFonts w:hint="eastAsia"/>
          <w:sz w:val="24"/>
        </w:rPr>
        <w:t>的学生都会把手机调成震动，这样在一定程度上也影响了学生上课的质量，</w:t>
      </w:r>
      <w:r w:rsidR="007B7191">
        <w:rPr>
          <w:sz w:val="24"/>
        </w:rPr>
        <w:t xml:space="preserve"> </w:t>
      </w:r>
      <w:r w:rsidR="007B7191">
        <w:rPr>
          <w:rFonts w:hint="eastAsia"/>
          <w:sz w:val="24"/>
        </w:rPr>
        <w:t>在对手机对上课质量和学习效果的影响中，认为影响不大的人占</w:t>
      </w:r>
      <w:r w:rsidR="007B7191">
        <w:rPr>
          <w:sz w:val="24"/>
        </w:rPr>
        <w:t>45%</w:t>
      </w:r>
      <w:r w:rsidR="007B7191">
        <w:rPr>
          <w:rFonts w:hint="eastAsia"/>
          <w:sz w:val="24"/>
        </w:rPr>
        <w:t>，而认为影响很大的人占</w:t>
      </w:r>
      <w:r w:rsidR="007B7191">
        <w:rPr>
          <w:sz w:val="24"/>
        </w:rPr>
        <w:t>24%</w:t>
      </w:r>
      <w:r w:rsidR="007B7191">
        <w:rPr>
          <w:rFonts w:hint="eastAsia"/>
          <w:sz w:val="24"/>
        </w:rPr>
        <w:t>，这在一定的程度上说明了，认为手机对上课和学习有影响的学生还是占绝大部分的，只是由于他们都没有学会很好地处理好使用手机的问题。</w:t>
      </w:r>
    </w:p>
    <w:p w:rsidR="007B7191" w:rsidRDefault="007B7191" w:rsidP="007B7191">
      <w:pPr>
        <w:spacing w:line="360" w:lineRule="auto"/>
        <w:ind w:firstLine="435"/>
        <w:rPr>
          <w:sz w:val="24"/>
        </w:rPr>
      </w:pPr>
      <w:r>
        <w:rPr>
          <w:rFonts w:hint="eastAsia"/>
          <w:sz w:val="24"/>
        </w:rPr>
        <w:t>在第</w:t>
      </w:r>
      <w:r>
        <w:rPr>
          <w:sz w:val="24"/>
        </w:rPr>
        <w:t>22</w:t>
      </w:r>
      <w:r>
        <w:rPr>
          <w:rFonts w:hint="eastAsia"/>
          <w:sz w:val="24"/>
        </w:rPr>
        <w:t>题中提到一个敏感的问题，那就是是否使用过手机作弊。调查结果显示，有</w:t>
      </w:r>
      <w:r>
        <w:rPr>
          <w:sz w:val="24"/>
        </w:rPr>
        <w:t>15%</w:t>
      </w:r>
      <w:r>
        <w:rPr>
          <w:rFonts w:hint="eastAsia"/>
          <w:sz w:val="24"/>
        </w:rPr>
        <w:t>的学生曾经使用过手机作弊，而剩下的</w:t>
      </w:r>
      <w:r>
        <w:rPr>
          <w:sz w:val="24"/>
        </w:rPr>
        <w:t>85%</w:t>
      </w:r>
      <w:r>
        <w:rPr>
          <w:rFonts w:hint="eastAsia"/>
          <w:sz w:val="24"/>
        </w:rPr>
        <w:t>的学生是没有用手机作弊过的。可以看出，手机作弊的情况并不稀奇，从中可以看出，手机的广泛使用使学生的诚信度也出现了问题。</w:t>
      </w:r>
    </w:p>
    <w:p w:rsidR="007B7191" w:rsidRDefault="007B7191" w:rsidP="007B7191">
      <w:pPr>
        <w:spacing w:line="360" w:lineRule="auto"/>
        <w:ind w:firstLine="435"/>
        <w:rPr>
          <w:sz w:val="24"/>
        </w:rPr>
      </w:pPr>
      <w:r>
        <w:rPr>
          <w:rFonts w:hint="eastAsia"/>
          <w:sz w:val="24"/>
        </w:rPr>
        <w:t>在对于没有手机的学生的调查中，在</w:t>
      </w:r>
      <w:r>
        <w:rPr>
          <w:sz w:val="24"/>
        </w:rPr>
        <w:t>298</w:t>
      </w:r>
      <w:r>
        <w:rPr>
          <w:rFonts w:hint="eastAsia"/>
          <w:sz w:val="24"/>
        </w:rPr>
        <w:t>份回收的问卷中，只有</w:t>
      </w:r>
      <w:r>
        <w:rPr>
          <w:sz w:val="24"/>
        </w:rPr>
        <w:t>80</w:t>
      </w:r>
      <w:r>
        <w:rPr>
          <w:rFonts w:hint="eastAsia"/>
          <w:sz w:val="24"/>
        </w:rPr>
        <w:t>份是填写第二卷的。在没有手机的原因有</w:t>
      </w:r>
      <w:r>
        <w:rPr>
          <w:sz w:val="24"/>
        </w:rPr>
        <w:t>50%</w:t>
      </w:r>
      <w:r>
        <w:rPr>
          <w:rFonts w:hint="eastAsia"/>
          <w:sz w:val="24"/>
        </w:rPr>
        <w:t>都是因为家长不同意，而</w:t>
      </w:r>
      <w:r>
        <w:rPr>
          <w:sz w:val="24"/>
        </w:rPr>
        <w:t>38%</w:t>
      </w:r>
      <w:r>
        <w:rPr>
          <w:rFonts w:hint="eastAsia"/>
          <w:sz w:val="24"/>
        </w:rPr>
        <w:t>是因为学生自己本身不感兴趣，而</w:t>
      </w:r>
      <w:r>
        <w:rPr>
          <w:sz w:val="24"/>
        </w:rPr>
        <w:t>12%</w:t>
      </w:r>
      <w:r>
        <w:rPr>
          <w:rFonts w:hint="eastAsia"/>
          <w:sz w:val="24"/>
        </w:rPr>
        <w:t>是因为家庭的经济不允许。而</w:t>
      </w:r>
      <w:r>
        <w:rPr>
          <w:sz w:val="24"/>
        </w:rPr>
        <w:t>68%</w:t>
      </w:r>
      <w:r>
        <w:rPr>
          <w:rFonts w:hint="eastAsia"/>
          <w:sz w:val="24"/>
        </w:rPr>
        <w:t>的学生都表示偶尔想过希望拥有手机。</w:t>
      </w:r>
      <w:r>
        <w:rPr>
          <w:sz w:val="24"/>
        </w:rPr>
        <w:t>51%</w:t>
      </w:r>
      <w:r>
        <w:rPr>
          <w:rFonts w:hint="eastAsia"/>
          <w:sz w:val="24"/>
        </w:rPr>
        <w:t>的学生对上课时候其他同学的手机来电持无所谓的态度，但是也有</w:t>
      </w:r>
      <w:r>
        <w:rPr>
          <w:sz w:val="24"/>
        </w:rPr>
        <w:t>42%</w:t>
      </w:r>
      <w:r>
        <w:rPr>
          <w:rFonts w:hint="eastAsia"/>
          <w:sz w:val="24"/>
        </w:rPr>
        <w:t>的学生认为这样打扰了自己的学习。在没有手机的学生调查中，假</w:t>
      </w:r>
      <w:r>
        <w:rPr>
          <w:rFonts w:hint="eastAsia"/>
          <w:sz w:val="24"/>
        </w:rPr>
        <w:lastRenderedPageBreak/>
        <w:t>如他们拥有手机大部分使用也是与家人和朋友联系，也有占少部分的人会使用于娱乐。在对</w:t>
      </w:r>
      <w:r w:rsidR="00F61500">
        <w:rPr>
          <w:rFonts w:hint="eastAsia"/>
          <w:sz w:val="24"/>
        </w:rPr>
        <w:t>中职学生</w:t>
      </w:r>
      <w:r>
        <w:rPr>
          <w:rFonts w:hint="eastAsia"/>
          <w:sz w:val="24"/>
        </w:rPr>
        <w:t>应否配备手机的问题上，认为应该和不应该的比例持平，分别为</w:t>
      </w:r>
      <w:r>
        <w:rPr>
          <w:sz w:val="24"/>
        </w:rPr>
        <w:t>45%</w:t>
      </w:r>
      <w:r>
        <w:rPr>
          <w:rFonts w:hint="eastAsia"/>
          <w:sz w:val="24"/>
        </w:rPr>
        <w:t>和</w:t>
      </w:r>
      <w:r>
        <w:rPr>
          <w:sz w:val="24"/>
        </w:rPr>
        <w:t>55%</w:t>
      </w:r>
      <w:r>
        <w:rPr>
          <w:rFonts w:hint="eastAsia"/>
          <w:sz w:val="24"/>
        </w:rPr>
        <w:t>，而认为不应该配备手机理由大多都是怕使用手机会影响学习，而且手机的使用会增加日常的消费。</w:t>
      </w:r>
    </w:p>
    <w:p w:rsidR="007B7191" w:rsidRDefault="007B7191" w:rsidP="007B7191">
      <w:pPr>
        <w:numPr>
          <w:ilvl w:val="0"/>
          <w:numId w:val="6"/>
        </w:numPr>
        <w:spacing w:line="360" w:lineRule="auto"/>
        <w:rPr>
          <w:b/>
          <w:sz w:val="24"/>
        </w:rPr>
      </w:pPr>
      <w:r>
        <w:rPr>
          <w:rFonts w:hint="eastAsia"/>
          <w:b/>
          <w:sz w:val="24"/>
        </w:rPr>
        <w:t>建议</w:t>
      </w:r>
    </w:p>
    <w:p w:rsidR="007B7191" w:rsidRDefault="007B7191" w:rsidP="007B7191">
      <w:pPr>
        <w:spacing w:line="360" w:lineRule="auto"/>
        <w:rPr>
          <w:sz w:val="24"/>
        </w:rPr>
      </w:pPr>
      <w:r>
        <w:rPr>
          <w:sz w:val="24"/>
        </w:rPr>
        <w:t xml:space="preserve">     </w:t>
      </w:r>
      <w:r>
        <w:rPr>
          <w:rFonts w:hint="eastAsia"/>
          <w:sz w:val="24"/>
        </w:rPr>
        <w:t>通过上面的结果分析，可以知道</w:t>
      </w:r>
      <w:r w:rsidR="00F61500">
        <w:rPr>
          <w:rFonts w:hint="eastAsia"/>
          <w:sz w:val="24"/>
        </w:rPr>
        <w:t>中职学生</w:t>
      </w:r>
      <w:r w:rsidR="004126E7">
        <w:rPr>
          <w:rFonts w:hint="eastAsia"/>
          <w:sz w:val="24"/>
        </w:rPr>
        <w:t>使用手机有很大部分是家长为了方便联系子女而给学生配备手机。但是学生在使用手机的过程中并不是都</w:t>
      </w:r>
      <w:r>
        <w:rPr>
          <w:rFonts w:hint="eastAsia"/>
          <w:sz w:val="24"/>
        </w:rPr>
        <w:t>很好地处理好手机对学习的影响这一问题，</w:t>
      </w:r>
      <w:r w:rsidR="004126E7">
        <w:rPr>
          <w:rFonts w:hint="eastAsia"/>
          <w:sz w:val="24"/>
        </w:rPr>
        <w:t>中职学生自身缺少自我约束性、纪律性差，慎独不够，这样就会因为手机的使用而产生更多失范行为，</w:t>
      </w:r>
      <w:r>
        <w:rPr>
          <w:rFonts w:hint="eastAsia"/>
          <w:sz w:val="24"/>
        </w:rPr>
        <w:t>所以建议学校应该和家长、学生多沟通，使学生能正确认识到手机在生活中的作用只应该用于有必要的联系和沟通，而不是把手机用于娱乐。还有，学校有必要为</w:t>
      </w:r>
      <w:r w:rsidR="00F61500">
        <w:rPr>
          <w:rFonts w:hint="eastAsia"/>
          <w:sz w:val="24"/>
        </w:rPr>
        <w:t>中职学生</w:t>
      </w:r>
      <w:r w:rsidR="004126E7">
        <w:rPr>
          <w:rFonts w:hint="eastAsia"/>
          <w:sz w:val="24"/>
        </w:rPr>
        <w:t>开展心理咨询和心理辅导的课程，使学生能够更加清楚地</w:t>
      </w:r>
      <w:r>
        <w:rPr>
          <w:rFonts w:hint="eastAsia"/>
          <w:sz w:val="24"/>
        </w:rPr>
        <w:t>了解自己，了解周围的社会，对目前自己最重要的事情做一个规划，让学生树立一种健康的心理。</w:t>
      </w:r>
    </w:p>
    <w:p w:rsidR="007B7191" w:rsidRDefault="007B7191" w:rsidP="007B7191">
      <w:pPr>
        <w:spacing w:line="360" w:lineRule="auto"/>
        <w:ind w:firstLine="480"/>
        <w:rPr>
          <w:sz w:val="24"/>
        </w:rPr>
      </w:pPr>
      <w:r>
        <w:rPr>
          <w:rFonts w:hint="eastAsia"/>
          <w:sz w:val="24"/>
        </w:rPr>
        <w:t>在分析数据的时候知道，很多</w:t>
      </w:r>
      <w:r w:rsidR="00F61500">
        <w:rPr>
          <w:rFonts w:hint="eastAsia"/>
          <w:sz w:val="24"/>
        </w:rPr>
        <w:t>中职学生</w:t>
      </w:r>
      <w:r>
        <w:rPr>
          <w:rFonts w:hint="eastAsia"/>
          <w:sz w:val="24"/>
        </w:rPr>
        <w:t>购买手机是为了利用手机的上网和娱乐功能，而这一功能对学生的学习效果和学习质量都有很大的影响，这说明了</w:t>
      </w:r>
      <w:r w:rsidR="00F61500">
        <w:rPr>
          <w:rFonts w:hint="eastAsia"/>
          <w:sz w:val="24"/>
        </w:rPr>
        <w:t>中职学生</w:t>
      </w:r>
      <w:r>
        <w:rPr>
          <w:rFonts w:hint="eastAsia"/>
          <w:sz w:val="24"/>
        </w:rPr>
        <w:t>虽然知道使用手机对学习是</w:t>
      </w:r>
      <w:r w:rsidR="004126E7">
        <w:rPr>
          <w:rFonts w:hint="eastAsia"/>
          <w:sz w:val="24"/>
        </w:rPr>
        <w:t>有影响，但是又无法摆脱这种诱惑，所以需要家长和老师的引导和监督，需要学校学工部门加强对学生手机的管理，制订切实可行的制度方案，严禁学生</w:t>
      </w:r>
      <w:proofErr w:type="gramStart"/>
      <w:r w:rsidR="004126E7">
        <w:rPr>
          <w:rFonts w:hint="eastAsia"/>
          <w:sz w:val="24"/>
        </w:rPr>
        <w:t>手机进</w:t>
      </w:r>
      <w:proofErr w:type="gramEnd"/>
      <w:r w:rsidR="004126E7">
        <w:rPr>
          <w:rFonts w:hint="eastAsia"/>
          <w:sz w:val="24"/>
        </w:rPr>
        <w:t>课堂，从根源上解决手机使用产生的弊端。</w:t>
      </w:r>
    </w:p>
    <w:p w:rsidR="007B7191" w:rsidRDefault="007B7191" w:rsidP="007B7191">
      <w:pPr>
        <w:rPr>
          <w:b/>
          <w:sz w:val="24"/>
        </w:rPr>
      </w:pP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Arial" w:hAnsi="Arial" w:cs="Arial"/>
          <w:bCs/>
          <w:kern w:val="0"/>
          <w:sz w:val="24"/>
        </w:rPr>
      </w:pPr>
      <w:r>
        <w:rPr>
          <w:rFonts w:ascii="仿宋_GB2312" w:eastAsia="仿宋_GB2312" w:hAnsi="仿宋_GB2312" w:cs="Arial" w:hint="eastAsia"/>
          <w:b/>
          <w:kern w:val="0"/>
          <w:sz w:val="24"/>
        </w:rPr>
        <w:t>关于</w:t>
      </w:r>
      <w:r w:rsidR="00F61500">
        <w:rPr>
          <w:rFonts w:ascii="仿宋_GB2312" w:eastAsia="仿宋_GB2312" w:hAnsi="仿宋_GB2312" w:cs="Arial" w:hint="eastAsia"/>
          <w:b/>
          <w:kern w:val="0"/>
          <w:sz w:val="24"/>
        </w:rPr>
        <w:t>中职学生</w:t>
      </w:r>
      <w:r>
        <w:rPr>
          <w:rFonts w:ascii="仿宋_GB2312" w:eastAsia="仿宋_GB2312" w:hAnsi="仿宋_GB2312" w:cs="Arial" w:hint="eastAsia"/>
          <w:b/>
          <w:kern w:val="0"/>
          <w:sz w:val="24"/>
        </w:rPr>
        <w:t>使用手机的调查问卷</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Arial" w:hAnsi="Arial" w:cs="Arial"/>
          <w:bCs/>
          <w:kern w:val="0"/>
          <w:sz w:val="24"/>
        </w:rPr>
      </w:pP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eastAsia="仿宋_GB2312" w:hAnsi="仿宋_GB2312" w:cs="Times New Roman"/>
          <w:sz w:val="24"/>
        </w:rPr>
      </w:pPr>
      <w:r>
        <w:rPr>
          <w:rFonts w:ascii="仿宋_GB2312" w:eastAsia="仿宋_GB2312" w:hAnsi="仿宋_GB2312" w:hint="eastAsia"/>
          <w:sz w:val="24"/>
        </w:rPr>
        <w:t xml:space="preserve">    同学们，你们好！为了了解你们现在使用手机情况，我们将就一些相关问题展开调查研究，希望你们协助我们完成这份问卷，以便于我们研究分析。你们不必有过多的顾虑，我们使用的是匿名调查，请你放心回答！</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eastAsia="仿宋_GB2312" w:hAnsi="仿宋_GB2312"/>
          <w:sz w:val="24"/>
        </w:rPr>
      </w:pP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宋体" w:hAnsi="Arial" w:cs="Arial"/>
          <w:b/>
          <w:kern w:val="0"/>
          <w:sz w:val="24"/>
        </w:rPr>
      </w:pPr>
      <w:r>
        <w:rPr>
          <w:rFonts w:ascii="Arial" w:hAnsi="Arial" w:cs="Arial"/>
          <w:b/>
          <w:kern w:val="0"/>
          <w:sz w:val="24"/>
        </w:rPr>
        <w:t xml:space="preserve">         </w:t>
      </w:r>
      <w:r>
        <w:rPr>
          <w:rFonts w:ascii="Arial" w:hAnsi="Arial" w:cs="Arial" w:hint="eastAsia"/>
          <w:b/>
          <w:kern w:val="0"/>
          <w:sz w:val="24"/>
        </w:rPr>
        <w:t>性别：男（</w:t>
      </w:r>
      <w:r>
        <w:rPr>
          <w:rFonts w:ascii="Arial" w:hAnsi="Arial" w:cs="Arial"/>
          <w:b/>
          <w:kern w:val="0"/>
          <w:sz w:val="24"/>
        </w:rPr>
        <w:t xml:space="preserve">  </w:t>
      </w:r>
      <w:r>
        <w:rPr>
          <w:rFonts w:ascii="Arial" w:hAnsi="Arial" w:cs="Arial" w:hint="eastAsia"/>
          <w:b/>
          <w:kern w:val="0"/>
          <w:sz w:val="24"/>
        </w:rPr>
        <w:t>）</w:t>
      </w:r>
      <w:r>
        <w:rPr>
          <w:rFonts w:ascii="Arial" w:hAnsi="Arial" w:cs="Arial"/>
          <w:b/>
          <w:kern w:val="0"/>
          <w:sz w:val="24"/>
        </w:rPr>
        <w:t xml:space="preserve">          </w:t>
      </w:r>
      <w:r>
        <w:rPr>
          <w:rFonts w:ascii="Arial" w:hAnsi="Arial" w:cs="Arial" w:hint="eastAsia"/>
          <w:b/>
          <w:kern w:val="0"/>
          <w:sz w:val="24"/>
        </w:rPr>
        <w:t>女（</w:t>
      </w:r>
      <w:r>
        <w:rPr>
          <w:rFonts w:ascii="Arial" w:hAnsi="Arial" w:cs="Arial"/>
          <w:b/>
          <w:kern w:val="0"/>
          <w:sz w:val="24"/>
        </w:rPr>
        <w:t xml:space="preserve">    </w:t>
      </w:r>
      <w:r>
        <w:rPr>
          <w:rFonts w:ascii="Arial" w:hAnsi="Arial" w:cs="Arial" w:hint="eastAsia"/>
          <w:b/>
          <w:kern w:val="0"/>
          <w:sz w:val="24"/>
        </w:rPr>
        <w:t>）</w:t>
      </w:r>
      <w:r>
        <w:rPr>
          <w:rFonts w:ascii="Arial" w:hAnsi="Arial" w:cs="Arial"/>
          <w:b/>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hAnsi="Arial" w:cs="Arial"/>
          <w:b/>
          <w:kern w:val="0"/>
          <w:sz w:val="24"/>
        </w:rPr>
      </w:pP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color w:val="0000FF"/>
          <w:kern w:val="0"/>
          <w:sz w:val="24"/>
          <w:u w:val="thick" w:color="FF0000"/>
        </w:rPr>
      </w:pPr>
      <w:r>
        <w:rPr>
          <w:rFonts w:ascii="Arial" w:eastAsia="仿宋_GB2312" w:hAnsi="Arial" w:cs="Arial" w:hint="eastAsia"/>
          <w:b/>
          <w:bCs/>
          <w:kern w:val="0"/>
          <w:sz w:val="24"/>
        </w:rPr>
        <w:t>【第一卷】：有手机的同学填</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1</w:t>
      </w:r>
      <w:r>
        <w:rPr>
          <w:rFonts w:ascii="Arial" w:eastAsia="仿宋_GB2312" w:hAnsi="Arial" w:cs="Arial" w:hint="eastAsia"/>
          <w:kern w:val="0"/>
          <w:sz w:val="24"/>
        </w:rPr>
        <w:t>、你购买手机的费用来自（</w:t>
      </w:r>
      <w:r>
        <w:rPr>
          <w:rFonts w:ascii="Arial" w:eastAsia="仿宋_GB2312" w:hAnsi="Arial" w:cs="Arial"/>
          <w:kern w:val="0"/>
          <w:sz w:val="24"/>
        </w:rPr>
        <w:t xml:space="preserve">    </w:t>
      </w:r>
      <w:r>
        <w:rPr>
          <w:rFonts w:ascii="Arial" w:eastAsia="仿宋_GB2312" w:hAnsi="Arial" w:cs="Arial" w:hint="eastAsia"/>
          <w:kern w:val="0"/>
          <w:sz w:val="24"/>
        </w:rPr>
        <w:t>）</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、家长</w:t>
      </w:r>
      <w:r>
        <w:rPr>
          <w:rFonts w:ascii="Arial" w:eastAsia="仿宋_GB2312" w:hAnsi="Arial" w:cs="Arial"/>
          <w:kern w:val="0"/>
          <w:sz w:val="24"/>
        </w:rPr>
        <w:t xml:space="preserve">  B</w:t>
      </w:r>
      <w:r>
        <w:rPr>
          <w:rFonts w:ascii="Arial" w:eastAsia="仿宋_GB2312" w:hAnsi="Arial" w:cs="Arial" w:hint="eastAsia"/>
          <w:kern w:val="0"/>
          <w:sz w:val="24"/>
        </w:rPr>
        <w:t>、亲戚</w:t>
      </w:r>
      <w:r>
        <w:rPr>
          <w:rFonts w:ascii="Arial" w:eastAsia="仿宋_GB2312" w:hAnsi="Arial" w:cs="Arial"/>
          <w:kern w:val="0"/>
          <w:sz w:val="24"/>
        </w:rPr>
        <w:t xml:space="preserve">  C</w:t>
      </w:r>
      <w:r>
        <w:rPr>
          <w:rFonts w:ascii="Arial" w:eastAsia="仿宋_GB2312" w:hAnsi="Arial" w:cs="Arial" w:hint="eastAsia"/>
          <w:kern w:val="0"/>
          <w:sz w:val="24"/>
        </w:rPr>
        <w:t>、其他</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2</w:t>
      </w:r>
      <w:r>
        <w:rPr>
          <w:rFonts w:ascii="Arial" w:eastAsia="仿宋_GB2312" w:hAnsi="Arial" w:cs="Arial" w:hint="eastAsia"/>
          <w:kern w:val="0"/>
          <w:sz w:val="24"/>
        </w:rPr>
        <w:t>、你选购手机或你有选购的机会时，你会优先考虑下列哪个因素（</w:t>
      </w:r>
      <w:r>
        <w:rPr>
          <w:rFonts w:ascii="Arial" w:eastAsia="仿宋_GB2312" w:hAnsi="Arial" w:cs="Arial"/>
          <w:kern w:val="0"/>
          <w:sz w:val="24"/>
        </w:rPr>
        <w:t xml:space="preserve">    </w:t>
      </w:r>
      <w:r>
        <w:rPr>
          <w:rFonts w:ascii="Arial" w:eastAsia="仿宋_GB2312" w:hAnsi="Arial" w:cs="Arial" w:hint="eastAsia"/>
          <w:kern w:val="0"/>
          <w:sz w:val="24"/>
        </w:rPr>
        <w:t>）</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、性能</w:t>
      </w:r>
      <w:r>
        <w:rPr>
          <w:rFonts w:ascii="Arial" w:eastAsia="仿宋_GB2312" w:hAnsi="Arial" w:cs="Arial"/>
          <w:kern w:val="0"/>
          <w:sz w:val="24"/>
        </w:rPr>
        <w:t xml:space="preserve">    B</w:t>
      </w:r>
      <w:r>
        <w:rPr>
          <w:rFonts w:ascii="Arial" w:eastAsia="仿宋_GB2312" w:hAnsi="Arial" w:cs="Arial" w:hint="eastAsia"/>
          <w:kern w:val="0"/>
          <w:sz w:val="24"/>
        </w:rPr>
        <w:t>、价位</w:t>
      </w:r>
      <w:r>
        <w:rPr>
          <w:rFonts w:ascii="Arial" w:eastAsia="仿宋_GB2312" w:hAnsi="Arial" w:cs="Arial"/>
          <w:kern w:val="0"/>
          <w:sz w:val="24"/>
        </w:rPr>
        <w:t xml:space="preserve">  C</w:t>
      </w:r>
      <w:r>
        <w:rPr>
          <w:rFonts w:ascii="Arial" w:eastAsia="仿宋_GB2312" w:hAnsi="Arial" w:cs="Arial" w:hint="eastAsia"/>
          <w:kern w:val="0"/>
          <w:sz w:val="24"/>
        </w:rPr>
        <w:t>、品牌</w:t>
      </w:r>
      <w:r>
        <w:rPr>
          <w:rFonts w:ascii="Arial" w:eastAsia="仿宋_GB2312" w:hAnsi="Arial" w:cs="Arial"/>
          <w:kern w:val="0"/>
          <w:sz w:val="24"/>
        </w:rPr>
        <w:t xml:space="preserve">   D</w:t>
      </w:r>
      <w:r>
        <w:rPr>
          <w:rFonts w:ascii="Arial" w:eastAsia="仿宋_GB2312" w:hAnsi="Arial" w:cs="Arial" w:hint="eastAsia"/>
          <w:kern w:val="0"/>
          <w:sz w:val="24"/>
        </w:rPr>
        <w:t>、服务</w:t>
      </w:r>
      <w:r>
        <w:rPr>
          <w:rFonts w:ascii="Arial" w:eastAsia="仿宋_GB2312" w:hAnsi="Arial" w:cs="Arial"/>
          <w:kern w:val="0"/>
          <w:sz w:val="24"/>
        </w:rPr>
        <w:t xml:space="preserve">   E</w:t>
      </w:r>
      <w:r>
        <w:rPr>
          <w:rFonts w:ascii="Arial" w:eastAsia="仿宋_GB2312" w:hAnsi="Arial" w:cs="Arial" w:hint="eastAsia"/>
          <w:kern w:val="0"/>
          <w:sz w:val="24"/>
        </w:rPr>
        <w:t>、流行趋势</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3</w:t>
      </w:r>
      <w:r>
        <w:rPr>
          <w:rFonts w:ascii="Arial" w:eastAsia="仿宋_GB2312" w:hAnsi="Arial" w:cs="Arial" w:hint="eastAsia"/>
          <w:kern w:val="0"/>
          <w:sz w:val="24"/>
        </w:rPr>
        <w:t>、你最能接受的手机价格是（</w:t>
      </w:r>
      <w:r>
        <w:rPr>
          <w:rFonts w:ascii="Arial" w:eastAsia="仿宋_GB2312" w:hAnsi="Arial" w:cs="Arial"/>
          <w:kern w:val="0"/>
          <w:sz w:val="24"/>
        </w:rPr>
        <w:t xml:space="preserve">    </w:t>
      </w:r>
      <w:r>
        <w:rPr>
          <w:rFonts w:ascii="Arial" w:eastAsia="仿宋_GB2312" w:hAnsi="Arial" w:cs="Arial" w:hint="eastAsia"/>
          <w:kern w:val="0"/>
          <w:sz w:val="24"/>
        </w:rPr>
        <w:t>）</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lastRenderedPageBreak/>
        <w:t xml:space="preserve">   A </w:t>
      </w:r>
      <w:r>
        <w:rPr>
          <w:rFonts w:ascii="Arial" w:eastAsia="仿宋_GB2312" w:hAnsi="Arial" w:cs="Arial" w:hint="eastAsia"/>
          <w:kern w:val="0"/>
          <w:sz w:val="24"/>
        </w:rPr>
        <w:t>、</w:t>
      </w:r>
      <w:r>
        <w:rPr>
          <w:rFonts w:ascii="Arial" w:eastAsia="仿宋_GB2312" w:hAnsi="Arial" w:cs="Arial"/>
          <w:kern w:val="0"/>
          <w:sz w:val="24"/>
        </w:rPr>
        <w:t>1000</w:t>
      </w:r>
      <w:r>
        <w:rPr>
          <w:rFonts w:ascii="Arial" w:eastAsia="仿宋_GB2312" w:hAnsi="Arial" w:cs="Arial" w:hint="eastAsia"/>
          <w:kern w:val="0"/>
          <w:sz w:val="24"/>
        </w:rPr>
        <w:t>元以下</w:t>
      </w:r>
      <w:r>
        <w:rPr>
          <w:rFonts w:ascii="Arial" w:eastAsia="仿宋_GB2312" w:hAnsi="Arial" w:cs="Arial"/>
          <w:kern w:val="0"/>
          <w:sz w:val="24"/>
        </w:rPr>
        <w:t xml:space="preserve">   B</w:t>
      </w:r>
      <w:r>
        <w:rPr>
          <w:rFonts w:ascii="Arial" w:eastAsia="仿宋_GB2312" w:hAnsi="Arial" w:cs="Arial" w:hint="eastAsia"/>
          <w:kern w:val="0"/>
          <w:sz w:val="24"/>
        </w:rPr>
        <w:t>、</w:t>
      </w:r>
      <w:r>
        <w:rPr>
          <w:rFonts w:ascii="Arial" w:eastAsia="仿宋_GB2312" w:hAnsi="Arial" w:cs="Arial"/>
          <w:kern w:val="0"/>
          <w:sz w:val="24"/>
        </w:rPr>
        <w:t>1000―1500</w:t>
      </w:r>
      <w:r>
        <w:rPr>
          <w:rFonts w:ascii="Arial" w:eastAsia="仿宋_GB2312" w:hAnsi="Arial" w:cs="Arial" w:hint="eastAsia"/>
          <w:kern w:val="0"/>
          <w:sz w:val="24"/>
        </w:rPr>
        <w:t>元</w:t>
      </w:r>
      <w:r>
        <w:rPr>
          <w:rFonts w:ascii="Arial" w:eastAsia="仿宋_GB2312" w:hAnsi="Arial" w:cs="Arial"/>
          <w:kern w:val="0"/>
          <w:sz w:val="24"/>
        </w:rPr>
        <w:t xml:space="preserve">   C</w:t>
      </w:r>
      <w:r>
        <w:rPr>
          <w:rFonts w:ascii="Arial" w:eastAsia="仿宋_GB2312" w:hAnsi="Arial" w:cs="Arial" w:hint="eastAsia"/>
          <w:kern w:val="0"/>
          <w:sz w:val="24"/>
        </w:rPr>
        <w:t>、</w:t>
      </w:r>
      <w:r>
        <w:rPr>
          <w:rFonts w:ascii="Arial" w:eastAsia="仿宋_GB2312" w:hAnsi="Arial" w:cs="Arial"/>
          <w:kern w:val="0"/>
          <w:sz w:val="24"/>
        </w:rPr>
        <w:t>1500―2000</w:t>
      </w:r>
      <w:r>
        <w:rPr>
          <w:rFonts w:ascii="Arial" w:eastAsia="仿宋_GB2312" w:hAnsi="Arial" w:cs="Arial" w:hint="eastAsia"/>
          <w:kern w:val="0"/>
          <w:sz w:val="24"/>
        </w:rPr>
        <w:t>元</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D</w:t>
      </w:r>
      <w:r>
        <w:rPr>
          <w:rFonts w:ascii="Arial" w:eastAsia="仿宋_GB2312" w:hAnsi="Arial" w:cs="Arial" w:hint="eastAsia"/>
          <w:kern w:val="0"/>
          <w:sz w:val="24"/>
        </w:rPr>
        <w:t>、</w:t>
      </w:r>
      <w:r>
        <w:rPr>
          <w:rFonts w:ascii="Arial" w:eastAsia="仿宋_GB2312" w:hAnsi="Arial" w:cs="Arial"/>
          <w:kern w:val="0"/>
          <w:sz w:val="24"/>
        </w:rPr>
        <w:t>2000</w:t>
      </w:r>
      <w:r>
        <w:rPr>
          <w:rFonts w:ascii="Arial" w:eastAsia="仿宋_GB2312" w:hAnsi="Arial" w:cs="Arial" w:hint="eastAsia"/>
          <w:kern w:val="0"/>
          <w:sz w:val="24"/>
        </w:rPr>
        <w:t>以上</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Verdana" w:eastAsia="仿宋_GB2312" w:hAnsi="Verdana" w:cs="Times New Roman"/>
          <w:color w:val="000000"/>
          <w:sz w:val="24"/>
        </w:rPr>
      </w:pPr>
      <w:r>
        <w:rPr>
          <w:rFonts w:ascii="Verdana" w:eastAsia="仿宋_GB2312" w:hAnsi="Verdana"/>
          <w:color w:val="000000"/>
          <w:sz w:val="24"/>
        </w:rPr>
        <w:t>4</w:t>
      </w:r>
      <w:r>
        <w:rPr>
          <w:rFonts w:ascii="Verdana" w:eastAsia="仿宋_GB2312" w:hAnsi="Verdana" w:hint="eastAsia"/>
          <w:color w:val="000000"/>
          <w:sz w:val="24"/>
        </w:rPr>
        <w:t>、请问你的手机购买时多少钱？（</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w:t>
      </w:r>
      <w:r>
        <w:rPr>
          <w:rFonts w:ascii="Verdana" w:eastAsia="仿宋_GB2312" w:hAnsi="Verdana"/>
          <w:color w:val="000000"/>
          <w:sz w:val="24"/>
        </w:rPr>
        <w:t>1000</w:t>
      </w:r>
      <w:r>
        <w:rPr>
          <w:rFonts w:ascii="Verdana" w:eastAsia="仿宋_GB2312" w:hAnsi="Verdana" w:hint="eastAsia"/>
          <w:color w:val="000000"/>
          <w:sz w:val="24"/>
        </w:rPr>
        <w:t>元以内</w:t>
      </w:r>
      <w:r>
        <w:rPr>
          <w:rFonts w:ascii="Verdana" w:eastAsia="仿宋_GB2312" w:hAnsi="Verdana"/>
          <w:color w:val="000000"/>
          <w:sz w:val="24"/>
        </w:rPr>
        <w:t xml:space="preserve">     B</w:t>
      </w:r>
      <w:r>
        <w:rPr>
          <w:rFonts w:ascii="Verdana" w:eastAsia="仿宋_GB2312" w:hAnsi="Verdana" w:hint="eastAsia"/>
          <w:color w:val="000000"/>
          <w:sz w:val="24"/>
        </w:rPr>
        <w:t>、</w:t>
      </w:r>
      <w:r>
        <w:rPr>
          <w:rFonts w:ascii="Verdana" w:eastAsia="仿宋_GB2312" w:hAnsi="Verdana"/>
          <w:color w:val="000000"/>
          <w:sz w:val="24"/>
        </w:rPr>
        <w:t>1000</w:t>
      </w:r>
      <w:r>
        <w:rPr>
          <w:rFonts w:ascii="Verdana" w:eastAsia="仿宋_GB2312" w:hAnsi="Verdana" w:hint="eastAsia"/>
          <w:color w:val="000000"/>
          <w:sz w:val="24"/>
        </w:rPr>
        <w:t>—</w:t>
      </w:r>
      <w:r>
        <w:rPr>
          <w:rFonts w:ascii="Verdana" w:eastAsia="仿宋_GB2312" w:hAnsi="Verdana"/>
          <w:color w:val="000000"/>
          <w:sz w:val="24"/>
        </w:rPr>
        <w:t>2000</w:t>
      </w:r>
      <w:r>
        <w:rPr>
          <w:rFonts w:ascii="Verdana" w:eastAsia="仿宋_GB2312" w:hAnsi="Verdana" w:hint="eastAsia"/>
          <w:color w:val="000000"/>
          <w:sz w:val="24"/>
        </w:rPr>
        <w:t>元以内</w:t>
      </w:r>
      <w:r>
        <w:rPr>
          <w:rFonts w:ascii="Verdana" w:eastAsia="仿宋_GB2312" w:hAnsi="Verdana"/>
          <w:color w:val="000000"/>
          <w:sz w:val="24"/>
        </w:rPr>
        <w:t xml:space="preserve">   C</w:t>
      </w:r>
      <w:r>
        <w:rPr>
          <w:rFonts w:ascii="Verdana" w:eastAsia="仿宋_GB2312" w:hAnsi="Verdana" w:hint="eastAsia"/>
          <w:color w:val="000000"/>
          <w:sz w:val="24"/>
        </w:rPr>
        <w:t>、</w:t>
      </w:r>
      <w:r>
        <w:rPr>
          <w:rFonts w:ascii="Verdana" w:eastAsia="仿宋_GB2312" w:hAnsi="Verdana"/>
          <w:color w:val="000000"/>
          <w:sz w:val="24"/>
        </w:rPr>
        <w:t>2000</w:t>
      </w:r>
      <w:r>
        <w:rPr>
          <w:rFonts w:ascii="Verdana" w:eastAsia="仿宋_GB2312" w:hAnsi="Verdana" w:hint="eastAsia"/>
          <w:color w:val="000000"/>
          <w:sz w:val="24"/>
        </w:rPr>
        <w:t>—</w:t>
      </w:r>
      <w:r>
        <w:rPr>
          <w:rFonts w:ascii="Verdana" w:eastAsia="仿宋_GB2312" w:hAnsi="Verdana"/>
          <w:color w:val="000000"/>
          <w:sz w:val="24"/>
        </w:rPr>
        <w:t>2500</w:t>
      </w:r>
      <w:r>
        <w:rPr>
          <w:rFonts w:ascii="Verdana" w:eastAsia="仿宋_GB2312" w:hAnsi="Verdana" w:hint="eastAsia"/>
          <w:color w:val="000000"/>
          <w:sz w:val="24"/>
        </w:rPr>
        <w:t>元</w:t>
      </w:r>
      <w:r>
        <w:rPr>
          <w:rFonts w:ascii="Verdana" w:eastAsia="仿宋_GB2312" w:hAnsi="Verdana"/>
          <w:color w:val="00000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Verdana" w:eastAsia="仿宋_GB2312" w:hAnsi="Verdana"/>
          <w:color w:val="000000"/>
          <w:sz w:val="24"/>
        </w:rPr>
        <w:t xml:space="preserve">   D</w:t>
      </w:r>
      <w:r>
        <w:rPr>
          <w:rFonts w:ascii="Verdana" w:eastAsia="仿宋_GB2312" w:hAnsi="Verdana" w:hint="eastAsia"/>
          <w:color w:val="000000"/>
          <w:sz w:val="24"/>
        </w:rPr>
        <w:t>、</w:t>
      </w:r>
      <w:r>
        <w:rPr>
          <w:rFonts w:ascii="Verdana" w:eastAsia="仿宋_GB2312" w:hAnsi="Verdana"/>
          <w:color w:val="000000"/>
          <w:sz w:val="24"/>
        </w:rPr>
        <w:t>2500</w:t>
      </w:r>
      <w:r>
        <w:rPr>
          <w:rFonts w:ascii="Verdana" w:eastAsia="仿宋_GB2312" w:hAnsi="Verdana" w:hint="eastAsia"/>
          <w:color w:val="000000"/>
          <w:sz w:val="24"/>
        </w:rPr>
        <w:t>以上</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5</w:t>
      </w:r>
      <w:r>
        <w:rPr>
          <w:rFonts w:ascii="Arial" w:eastAsia="仿宋_GB2312" w:hAnsi="Arial" w:cs="Arial" w:hint="eastAsia"/>
          <w:kern w:val="0"/>
          <w:sz w:val="24"/>
        </w:rPr>
        <w:t>、在手机质量方面你最注重什么（</w:t>
      </w:r>
      <w:r>
        <w:rPr>
          <w:rFonts w:ascii="Arial" w:eastAsia="仿宋_GB2312" w:hAnsi="Arial" w:cs="Arial"/>
          <w:kern w:val="0"/>
          <w:sz w:val="24"/>
        </w:rPr>
        <w:t xml:space="preserve">      </w:t>
      </w:r>
      <w:r>
        <w:rPr>
          <w:rFonts w:ascii="Arial" w:eastAsia="仿宋_GB2312" w:hAnsi="Arial" w:cs="Arial" w:hint="eastAsia"/>
          <w:kern w:val="0"/>
          <w:sz w:val="24"/>
        </w:rPr>
        <w:t>）</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、持久耐用</w:t>
      </w:r>
      <w:r>
        <w:rPr>
          <w:rFonts w:ascii="Arial" w:eastAsia="仿宋_GB2312" w:hAnsi="Arial" w:cs="Arial"/>
          <w:kern w:val="0"/>
          <w:sz w:val="24"/>
        </w:rPr>
        <w:t xml:space="preserve">     B</w:t>
      </w:r>
      <w:r>
        <w:rPr>
          <w:rFonts w:ascii="Arial" w:eastAsia="仿宋_GB2312" w:hAnsi="Arial" w:cs="Arial" w:hint="eastAsia"/>
          <w:kern w:val="0"/>
          <w:sz w:val="24"/>
        </w:rPr>
        <w:t>、信号灵敏</w:t>
      </w:r>
      <w:r>
        <w:rPr>
          <w:rFonts w:ascii="Arial" w:eastAsia="仿宋_GB2312" w:hAnsi="Arial" w:cs="Arial"/>
          <w:kern w:val="0"/>
          <w:sz w:val="24"/>
        </w:rPr>
        <w:t xml:space="preserve">   C</w:t>
      </w:r>
      <w:r>
        <w:rPr>
          <w:rFonts w:ascii="Arial" w:eastAsia="仿宋_GB2312" w:hAnsi="Arial" w:cs="Arial" w:hint="eastAsia"/>
          <w:kern w:val="0"/>
          <w:sz w:val="24"/>
        </w:rPr>
        <w:t>、实用省电</w:t>
      </w:r>
      <w:r>
        <w:rPr>
          <w:rFonts w:ascii="Arial" w:eastAsia="仿宋_GB2312" w:hAnsi="Arial" w:cs="Arial"/>
          <w:kern w:val="0"/>
          <w:sz w:val="24"/>
        </w:rPr>
        <w:t xml:space="preserve">  D</w:t>
      </w:r>
      <w:r>
        <w:rPr>
          <w:rFonts w:ascii="Arial" w:eastAsia="仿宋_GB2312" w:hAnsi="Arial" w:cs="Arial" w:hint="eastAsia"/>
          <w:kern w:val="0"/>
          <w:sz w:val="24"/>
        </w:rPr>
        <w:t>、功能齐全</w:t>
      </w:r>
      <w:r>
        <w:rPr>
          <w:rFonts w:ascii="Arial" w:eastAsia="仿宋_GB2312" w:hAnsi="Arial" w:cs="Arial"/>
          <w:kern w:val="0"/>
          <w:sz w:val="24"/>
        </w:rPr>
        <w:t xml:space="preserve">   E</w:t>
      </w:r>
      <w:r>
        <w:rPr>
          <w:rFonts w:ascii="Arial" w:eastAsia="仿宋_GB2312" w:hAnsi="Arial" w:cs="Arial" w:hint="eastAsia"/>
          <w:kern w:val="0"/>
          <w:sz w:val="24"/>
        </w:rPr>
        <w:t>、其他</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6</w:t>
      </w:r>
      <w:r>
        <w:rPr>
          <w:rFonts w:ascii="Arial" w:eastAsia="仿宋_GB2312" w:hAnsi="Arial" w:cs="Arial" w:hint="eastAsia"/>
          <w:kern w:val="0"/>
          <w:sz w:val="24"/>
        </w:rPr>
        <w:t>、你是否希望手机具有以下哪些功能（可多选）：（</w:t>
      </w:r>
      <w:r>
        <w:rPr>
          <w:rFonts w:ascii="Arial" w:eastAsia="仿宋_GB2312" w:hAnsi="Arial" w:cs="Arial"/>
          <w:kern w:val="0"/>
          <w:sz w:val="24"/>
        </w:rPr>
        <w:t xml:space="preserve">     </w:t>
      </w:r>
      <w:r>
        <w:rPr>
          <w:rFonts w:ascii="Arial" w:eastAsia="仿宋_GB2312" w:hAnsi="Arial" w:cs="Arial" w:hint="eastAsia"/>
          <w:kern w:val="0"/>
          <w:sz w:val="24"/>
        </w:rPr>
        <w:t>）</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、上网功能</w:t>
      </w:r>
      <w:r>
        <w:rPr>
          <w:rFonts w:ascii="Arial" w:eastAsia="仿宋_GB2312" w:hAnsi="Arial" w:cs="Arial"/>
          <w:kern w:val="0"/>
          <w:sz w:val="24"/>
        </w:rPr>
        <w:t xml:space="preserve">  B</w:t>
      </w:r>
      <w:r>
        <w:rPr>
          <w:rFonts w:ascii="Arial" w:eastAsia="仿宋_GB2312" w:hAnsi="Arial" w:cs="Arial" w:hint="eastAsia"/>
          <w:kern w:val="0"/>
          <w:sz w:val="24"/>
        </w:rPr>
        <w:t>、即时翻译功能</w:t>
      </w:r>
      <w:r>
        <w:rPr>
          <w:rFonts w:ascii="Arial" w:eastAsia="仿宋_GB2312" w:hAnsi="Arial" w:cs="Arial"/>
          <w:kern w:val="0"/>
          <w:sz w:val="24"/>
        </w:rPr>
        <w:t xml:space="preserve">  C</w:t>
      </w:r>
      <w:r>
        <w:rPr>
          <w:rFonts w:ascii="Arial" w:eastAsia="仿宋_GB2312" w:hAnsi="Arial" w:cs="Arial" w:hint="eastAsia"/>
          <w:kern w:val="0"/>
          <w:sz w:val="24"/>
        </w:rPr>
        <w:t>、</w:t>
      </w:r>
      <w:r>
        <w:rPr>
          <w:rFonts w:ascii="Arial" w:eastAsia="仿宋_GB2312" w:hAnsi="Arial" w:cs="Arial"/>
          <w:kern w:val="0"/>
          <w:sz w:val="24"/>
        </w:rPr>
        <w:t>MP3</w:t>
      </w:r>
      <w:r>
        <w:rPr>
          <w:rFonts w:ascii="Arial" w:eastAsia="仿宋_GB2312" w:hAnsi="Arial" w:cs="Arial" w:hint="eastAsia"/>
          <w:kern w:val="0"/>
          <w:sz w:val="24"/>
        </w:rPr>
        <w:t>播放功能或收音机功能</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D</w:t>
      </w:r>
      <w:r>
        <w:rPr>
          <w:rFonts w:ascii="Arial" w:eastAsia="仿宋_GB2312" w:hAnsi="Arial" w:cs="Arial" w:hint="eastAsia"/>
          <w:kern w:val="0"/>
          <w:sz w:val="24"/>
        </w:rPr>
        <w:t>、拍照功能</w:t>
      </w:r>
      <w:r>
        <w:rPr>
          <w:rFonts w:ascii="Arial" w:eastAsia="仿宋_GB2312" w:hAnsi="Arial" w:cs="Arial"/>
          <w:kern w:val="0"/>
          <w:sz w:val="24"/>
        </w:rPr>
        <w:t xml:space="preserve">  E</w:t>
      </w:r>
      <w:r>
        <w:rPr>
          <w:rFonts w:ascii="Arial" w:eastAsia="仿宋_GB2312" w:hAnsi="Arial" w:cs="Arial" w:hint="eastAsia"/>
          <w:kern w:val="0"/>
          <w:sz w:val="24"/>
        </w:rPr>
        <w:t>、能玩游戏</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7</w:t>
      </w:r>
      <w:r>
        <w:rPr>
          <w:rFonts w:ascii="Arial" w:eastAsia="仿宋_GB2312" w:hAnsi="Arial" w:cs="Arial" w:hint="eastAsia"/>
          <w:kern w:val="0"/>
          <w:sz w:val="24"/>
        </w:rPr>
        <w:t>、你的手机月消费额大概是多少（</w:t>
      </w:r>
      <w:r>
        <w:rPr>
          <w:rFonts w:ascii="Arial" w:eastAsia="仿宋_GB2312" w:hAnsi="Arial" w:cs="Arial"/>
          <w:kern w:val="0"/>
          <w:sz w:val="24"/>
        </w:rPr>
        <w:t xml:space="preserve">     </w:t>
      </w:r>
      <w:r>
        <w:rPr>
          <w:rFonts w:ascii="Arial" w:eastAsia="仿宋_GB2312" w:hAnsi="Arial" w:cs="Arial" w:hint="eastAsia"/>
          <w:kern w:val="0"/>
          <w:sz w:val="24"/>
        </w:rPr>
        <w:t>）</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w:t>
      </w:r>
      <w:r>
        <w:rPr>
          <w:rFonts w:ascii="Arial" w:eastAsia="仿宋_GB2312" w:hAnsi="Arial" w:cs="Arial"/>
          <w:kern w:val="0"/>
          <w:sz w:val="24"/>
        </w:rPr>
        <w:t xml:space="preserve"> 50</w:t>
      </w:r>
      <w:r>
        <w:rPr>
          <w:rFonts w:ascii="Arial" w:eastAsia="仿宋_GB2312" w:hAnsi="Arial" w:cs="Arial" w:hint="eastAsia"/>
          <w:kern w:val="0"/>
          <w:sz w:val="24"/>
        </w:rPr>
        <w:t>元以下</w:t>
      </w:r>
      <w:r>
        <w:rPr>
          <w:rFonts w:ascii="Arial" w:eastAsia="仿宋_GB2312" w:hAnsi="Arial" w:cs="Arial"/>
          <w:kern w:val="0"/>
          <w:sz w:val="24"/>
        </w:rPr>
        <w:t xml:space="preserve">    B</w:t>
      </w:r>
      <w:r>
        <w:rPr>
          <w:rFonts w:ascii="Arial" w:eastAsia="仿宋_GB2312" w:hAnsi="Arial" w:cs="Arial" w:hint="eastAsia"/>
          <w:kern w:val="0"/>
          <w:sz w:val="24"/>
        </w:rPr>
        <w:t>、</w:t>
      </w:r>
      <w:r>
        <w:rPr>
          <w:rFonts w:ascii="Arial" w:eastAsia="仿宋_GB2312" w:hAnsi="Arial" w:cs="Arial"/>
          <w:kern w:val="0"/>
          <w:sz w:val="24"/>
        </w:rPr>
        <w:t>50―80</w:t>
      </w:r>
      <w:r>
        <w:rPr>
          <w:rFonts w:ascii="Arial" w:eastAsia="仿宋_GB2312" w:hAnsi="Arial" w:cs="Arial" w:hint="eastAsia"/>
          <w:kern w:val="0"/>
          <w:sz w:val="24"/>
        </w:rPr>
        <w:t>元</w:t>
      </w:r>
      <w:r>
        <w:rPr>
          <w:rFonts w:ascii="Arial" w:eastAsia="仿宋_GB2312" w:hAnsi="Arial" w:cs="Arial"/>
          <w:kern w:val="0"/>
          <w:sz w:val="24"/>
        </w:rPr>
        <w:t xml:space="preserve">   C</w:t>
      </w:r>
      <w:r>
        <w:rPr>
          <w:rFonts w:ascii="Arial" w:eastAsia="仿宋_GB2312" w:hAnsi="Arial" w:cs="Arial" w:hint="eastAsia"/>
          <w:kern w:val="0"/>
          <w:sz w:val="24"/>
        </w:rPr>
        <w:t>、</w:t>
      </w:r>
      <w:r>
        <w:rPr>
          <w:rFonts w:ascii="Arial" w:eastAsia="仿宋_GB2312" w:hAnsi="Arial" w:cs="Arial"/>
          <w:kern w:val="0"/>
          <w:sz w:val="24"/>
        </w:rPr>
        <w:t>80―100</w:t>
      </w:r>
      <w:r>
        <w:rPr>
          <w:rFonts w:ascii="Arial" w:eastAsia="仿宋_GB2312" w:hAnsi="Arial" w:cs="Arial" w:hint="eastAsia"/>
          <w:kern w:val="0"/>
          <w:sz w:val="24"/>
        </w:rPr>
        <w:t>元</w:t>
      </w:r>
      <w:r>
        <w:rPr>
          <w:rFonts w:ascii="Arial" w:eastAsia="仿宋_GB2312" w:hAnsi="Arial" w:cs="Arial"/>
          <w:kern w:val="0"/>
          <w:sz w:val="24"/>
        </w:rPr>
        <w:t xml:space="preserve">    D</w:t>
      </w:r>
      <w:r>
        <w:rPr>
          <w:rFonts w:ascii="Arial" w:eastAsia="仿宋_GB2312" w:hAnsi="Arial" w:cs="Arial" w:hint="eastAsia"/>
          <w:kern w:val="0"/>
          <w:sz w:val="24"/>
        </w:rPr>
        <w:t>、</w:t>
      </w:r>
      <w:r>
        <w:rPr>
          <w:rFonts w:ascii="Arial" w:eastAsia="仿宋_GB2312" w:hAnsi="Arial" w:cs="Arial"/>
          <w:kern w:val="0"/>
          <w:sz w:val="24"/>
        </w:rPr>
        <w:t>100―200</w:t>
      </w:r>
      <w:r>
        <w:rPr>
          <w:rFonts w:ascii="Arial" w:eastAsia="仿宋_GB2312" w:hAnsi="Arial" w:cs="Arial" w:hint="eastAsia"/>
          <w:kern w:val="0"/>
          <w:sz w:val="24"/>
        </w:rPr>
        <w:t>元</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E</w:t>
      </w:r>
      <w:r>
        <w:rPr>
          <w:rFonts w:ascii="Arial" w:eastAsia="仿宋_GB2312" w:hAnsi="Arial" w:cs="Arial" w:hint="eastAsia"/>
          <w:kern w:val="0"/>
          <w:sz w:val="24"/>
        </w:rPr>
        <w:t>、</w:t>
      </w:r>
      <w:r>
        <w:rPr>
          <w:rFonts w:ascii="Arial" w:eastAsia="仿宋_GB2312" w:hAnsi="Arial" w:cs="Arial"/>
          <w:kern w:val="0"/>
          <w:sz w:val="24"/>
        </w:rPr>
        <w:t xml:space="preserve"> 200</w:t>
      </w:r>
      <w:r>
        <w:rPr>
          <w:rFonts w:ascii="Arial" w:eastAsia="仿宋_GB2312" w:hAnsi="Arial" w:cs="Arial" w:hint="eastAsia"/>
          <w:kern w:val="0"/>
          <w:sz w:val="24"/>
        </w:rPr>
        <w:t>元以上</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8</w:t>
      </w:r>
      <w:r>
        <w:rPr>
          <w:rFonts w:ascii="Arial" w:eastAsia="仿宋_GB2312" w:hAnsi="Arial" w:cs="Arial" w:hint="eastAsia"/>
          <w:kern w:val="0"/>
          <w:sz w:val="24"/>
        </w:rPr>
        <w:t>、你购买手机的目的是（</w:t>
      </w:r>
      <w:r>
        <w:rPr>
          <w:rFonts w:ascii="Arial" w:eastAsia="仿宋_GB2312" w:hAnsi="Arial" w:cs="Arial"/>
          <w:kern w:val="0"/>
          <w:sz w:val="24"/>
        </w:rPr>
        <w:t xml:space="preserve">     </w:t>
      </w:r>
      <w:r>
        <w:rPr>
          <w:rFonts w:ascii="Arial" w:eastAsia="仿宋_GB2312" w:hAnsi="Arial" w:cs="Arial" w:hint="eastAsia"/>
          <w:kern w:val="0"/>
          <w:sz w:val="24"/>
        </w:rPr>
        <w:t>）</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、方便与家人、朋友联系</w:t>
      </w:r>
      <w:r>
        <w:rPr>
          <w:rFonts w:ascii="Arial" w:eastAsia="仿宋_GB2312" w:hAnsi="Arial" w:cs="Arial"/>
          <w:kern w:val="0"/>
          <w:sz w:val="24"/>
        </w:rPr>
        <w:t xml:space="preserve">    B</w:t>
      </w:r>
      <w:r>
        <w:rPr>
          <w:rFonts w:ascii="Arial" w:eastAsia="仿宋_GB2312" w:hAnsi="Arial" w:cs="Arial" w:hint="eastAsia"/>
          <w:kern w:val="0"/>
          <w:sz w:val="24"/>
        </w:rPr>
        <w:t>、</w:t>
      </w:r>
      <w:r>
        <w:rPr>
          <w:rFonts w:ascii="Arial" w:eastAsia="仿宋_GB2312" w:hAnsi="Arial" w:cs="Arial"/>
          <w:kern w:val="0"/>
          <w:sz w:val="24"/>
        </w:rPr>
        <w:t xml:space="preserve"> </w:t>
      </w:r>
      <w:r>
        <w:rPr>
          <w:rFonts w:ascii="Arial" w:eastAsia="仿宋_GB2312" w:hAnsi="Arial" w:cs="Arial" w:hint="eastAsia"/>
          <w:kern w:val="0"/>
          <w:sz w:val="24"/>
        </w:rPr>
        <w:t>炫耀自己</w:t>
      </w:r>
      <w:r>
        <w:rPr>
          <w:rFonts w:ascii="Arial" w:eastAsia="仿宋_GB2312" w:hAnsi="Arial" w:cs="Arial"/>
          <w:kern w:val="0"/>
          <w:sz w:val="24"/>
        </w:rPr>
        <w:t xml:space="preserve">   C</w:t>
      </w:r>
      <w:r>
        <w:rPr>
          <w:rFonts w:ascii="Arial" w:eastAsia="仿宋_GB2312" w:hAnsi="Arial" w:cs="Arial" w:hint="eastAsia"/>
          <w:kern w:val="0"/>
          <w:sz w:val="24"/>
        </w:rPr>
        <w:t>、受周围人影响</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D</w:t>
      </w:r>
      <w:r>
        <w:rPr>
          <w:rFonts w:ascii="Arial" w:eastAsia="仿宋_GB2312" w:hAnsi="Arial" w:cs="Arial" w:hint="eastAsia"/>
          <w:kern w:val="0"/>
          <w:sz w:val="24"/>
        </w:rPr>
        <w:t>、交异性朋友</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9</w:t>
      </w:r>
      <w:r>
        <w:rPr>
          <w:rFonts w:ascii="Arial" w:eastAsia="仿宋_GB2312" w:hAnsi="Arial" w:cs="Arial" w:hint="eastAsia"/>
          <w:kern w:val="0"/>
          <w:sz w:val="24"/>
        </w:rPr>
        <w:t>、你使用手机父母态度（</w:t>
      </w:r>
      <w:r>
        <w:rPr>
          <w:rFonts w:ascii="Arial" w:eastAsia="仿宋_GB2312" w:hAnsi="Arial" w:cs="Arial"/>
          <w:kern w:val="0"/>
          <w:sz w:val="24"/>
        </w:rPr>
        <w:t xml:space="preserve">    </w:t>
      </w:r>
      <w:r>
        <w:rPr>
          <w:rFonts w:ascii="Arial" w:eastAsia="仿宋_GB2312" w:hAnsi="Arial" w:cs="Arial" w:hint="eastAsia"/>
          <w:kern w:val="0"/>
          <w:sz w:val="24"/>
        </w:rPr>
        <w:t>）</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、不管</w:t>
      </w:r>
      <w:r>
        <w:rPr>
          <w:rFonts w:ascii="Arial" w:eastAsia="仿宋_GB2312" w:hAnsi="Arial" w:cs="Arial"/>
          <w:kern w:val="0"/>
          <w:sz w:val="24"/>
        </w:rPr>
        <w:t xml:space="preserve">       B</w:t>
      </w:r>
      <w:r>
        <w:rPr>
          <w:rFonts w:ascii="Arial" w:eastAsia="仿宋_GB2312" w:hAnsi="Arial" w:cs="Arial" w:hint="eastAsia"/>
          <w:kern w:val="0"/>
          <w:sz w:val="24"/>
        </w:rPr>
        <w:t>、稍加询问</w:t>
      </w:r>
      <w:r>
        <w:rPr>
          <w:rFonts w:ascii="Arial" w:eastAsia="仿宋_GB2312" w:hAnsi="Arial" w:cs="Arial"/>
          <w:kern w:val="0"/>
          <w:sz w:val="24"/>
        </w:rPr>
        <w:t xml:space="preserve">     C</w:t>
      </w:r>
      <w:r>
        <w:rPr>
          <w:rFonts w:ascii="Arial" w:eastAsia="仿宋_GB2312" w:hAnsi="Arial" w:cs="Arial" w:hint="eastAsia"/>
          <w:kern w:val="0"/>
          <w:sz w:val="24"/>
        </w:rPr>
        <w:t>、严重干涉</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10</w:t>
      </w:r>
      <w:r>
        <w:rPr>
          <w:rFonts w:ascii="Arial" w:eastAsia="仿宋_GB2312" w:hAnsi="Arial" w:cs="Arial" w:hint="eastAsia"/>
          <w:kern w:val="0"/>
          <w:sz w:val="24"/>
        </w:rPr>
        <w:t>、你觉得使用手机会加强亲情友情吗？（</w:t>
      </w:r>
      <w:r>
        <w:rPr>
          <w:rFonts w:ascii="Arial" w:eastAsia="仿宋_GB2312" w:hAnsi="Arial" w:cs="Arial"/>
          <w:kern w:val="0"/>
          <w:sz w:val="24"/>
        </w:rPr>
        <w:t xml:space="preserve">    </w:t>
      </w:r>
      <w:r>
        <w:rPr>
          <w:rFonts w:ascii="Arial" w:eastAsia="仿宋_GB2312" w:hAnsi="Arial" w:cs="Arial" w:hint="eastAsia"/>
          <w:kern w:val="0"/>
          <w:sz w:val="24"/>
        </w:rPr>
        <w:t>）</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、会</w:t>
      </w:r>
      <w:r>
        <w:rPr>
          <w:rFonts w:ascii="Arial" w:eastAsia="仿宋_GB2312" w:hAnsi="Arial" w:cs="Arial"/>
          <w:kern w:val="0"/>
          <w:sz w:val="24"/>
        </w:rPr>
        <w:t xml:space="preserve">         B</w:t>
      </w:r>
      <w:r>
        <w:rPr>
          <w:rFonts w:ascii="Arial" w:eastAsia="仿宋_GB2312" w:hAnsi="Arial" w:cs="Arial" w:hint="eastAsia"/>
          <w:kern w:val="0"/>
          <w:sz w:val="24"/>
        </w:rPr>
        <w:t>、不会</w:t>
      </w:r>
      <w:r>
        <w:rPr>
          <w:rFonts w:ascii="Arial" w:eastAsia="仿宋_GB2312" w:hAnsi="Arial" w:cs="Arial"/>
          <w:kern w:val="0"/>
          <w:sz w:val="24"/>
        </w:rPr>
        <w:t xml:space="preserve">         C</w:t>
      </w:r>
      <w:r>
        <w:rPr>
          <w:rFonts w:ascii="Arial" w:eastAsia="仿宋_GB2312" w:hAnsi="Arial" w:cs="Arial" w:hint="eastAsia"/>
          <w:kern w:val="0"/>
          <w:sz w:val="24"/>
        </w:rPr>
        <w:t>、不清楚</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11</w:t>
      </w:r>
      <w:r>
        <w:rPr>
          <w:rFonts w:ascii="Arial" w:eastAsia="仿宋_GB2312" w:hAnsi="Arial" w:cs="Arial" w:hint="eastAsia"/>
          <w:kern w:val="0"/>
          <w:sz w:val="24"/>
        </w:rPr>
        <w:t>、你使用手机最多是（</w:t>
      </w:r>
      <w:r>
        <w:rPr>
          <w:rFonts w:ascii="Arial" w:eastAsia="仿宋_GB2312" w:hAnsi="Arial" w:cs="Arial"/>
          <w:kern w:val="0"/>
          <w:sz w:val="24"/>
        </w:rPr>
        <w:t xml:space="preserve">     </w:t>
      </w:r>
      <w:r>
        <w:rPr>
          <w:rFonts w:ascii="Arial" w:eastAsia="仿宋_GB2312" w:hAnsi="Arial" w:cs="Arial" w:hint="eastAsia"/>
          <w:kern w:val="0"/>
          <w:sz w:val="24"/>
        </w:rPr>
        <w:t>）</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 </w:t>
      </w:r>
      <w:r>
        <w:rPr>
          <w:rFonts w:ascii="Arial" w:eastAsia="仿宋_GB2312" w:hAnsi="Arial" w:cs="Arial" w:hint="eastAsia"/>
          <w:kern w:val="0"/>
          <w:sz w:val="24"/>
        </w:rPr>
        <w:t>、打电话</w:t>
      </w:r>
      <w:r>
        <w:rPr>
          <w:rFonts w:ascii="Arial" w:eastAsia="仿宋_GB2312" w:hAnsi="Arial" w:cs="Arial"/>
          <w:kern w:val="0"/>
          <w:sz w:val="24"/>
        </w:rPr>
        <w:t xml:space="preserve">     B </w:t>
      </w:r>
      <w:r>
        <w:rPr>
          <w:rFonts w:ascii="Arial" w:eastAsia="仿宋_GB2312" w:hAnsi="Arial" w:cs="Arial" w:hint="eastAsia"/>
          <w:kern w:val="0"/>
          <w:sz w:val="24"/>
        </w:rPr>
        <w:t>、发短信</w:t>
      </w:r>
      <w:r>
        <w:rPr>
          <w:rFonts w:ascii="Arial" w:eastAsia="仿宋_GB2312" w:hAnsi="Arial" w:cs="Arial"/>
          <w:kern w:val="0"/>
          <w:sz w:val="24"/>
        </w:rPr>
        <w:t xml:space="preserve">      C</w:t>
      </w:r>
      <w:r>
        <w:rPr>
          <w:rFonts w:ascii="Arial" w:eastAsia="仿宋_GB2312" w:hAnsi="Arial" w:cs="Arial" w:hint="eastAsia"/>
          <w:kern w:val="0"/>
          <w:sz w:val="24"/>
        </w:rPr>
        <w:t>上网</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D</w:t>
      </w:r>
      <w:r>
        <w:rPr>
          <w:rFonts w:ascii="Arial" w:eastAsia="仿宋_GB2312" w:hAnsi="Arial" w:cs="Arial" w:hint="eastAsia"/>
          <w:kern w:val="0"/>
          <w:sz w:val="24"/>
        </w:rPr>
        <w:t>、玩游戏</w:t>
      </w:r>
      <w:r>
        <w:rPr>
          <w:rFonts w:ascii="Arial" w:eastAsia="仿宋_GB2312" w:hAnsi="Arial" w:cs="Arial"/>
          <w:kern w:val="0"/>
          <w:sz w:val="24"/>
        </w:rPr>
        <w:t xml:space="preserve">      E</w:t>
      </w:r>
      <w:r>
        <w:rPr>
          <w:rFonts w:ascii="Arial" w:eastAsia="仿宋_GB2312" w:hAnsi="Arial" w:cs="Arial" w:hint="eastAsia"/>
          <w:kern w:val="0"/>
          <w:sz w:val="24"/>
        </w:rPr>
        <w:t>、其他</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12</w:t>
      </w:r>
      <w:r>
        <w:rPr>
          <w:rFonts w:ascii="Arial" w:eastAsia="仿宋_GB2312" w:hAnsi="Arial" w:cs="Arial" w:hint="eastAsia"/>
          <w:kern w:val="0"/>
          <w:sz w:val="24"/>
        </w:rPr>
        <w:t>、你使用手机进行沟通最多的内容是（</w:t>
      </w:r>
      <w:r>
        <w:rPr>
          <w:rFonts w:ascii="Arial" w:eastAsia="仿宋_GB2312" w:hAnsi="Arial" w:cs="Arial"/>
          <w:kern w:val="0"/>
          <w:sz w:val="24"/>
        </w:rPr>
        <w:t xml:space="preserve">   </w:t>
      </w:r>
      <w:r>
        <w:rPr>
          <w:rFonts w:ascii="Arial" w:eastAsia="仿宋_GB2312" w:hAnsi="Arial" w:cs="Arial" w:hint="eastAsia"/>
          <w:kern w:val="0"/>
          <w:sz w:val="24"/>
        </w:rPr>
        <w:t>）</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、日常交流</w:t>
      </w:r>
      <w:r>
        <w:rPr>
          <w:rFonts w:ascii="Arial" w:eastAsia="仿宋_GB2312" w:hAnsi="Arial" w:cs="Arial"/>
          <w:kern w:val="0"/>
          <w:sz w:val="24"/>
        </w:rPr>
        <w:t xml:space="preserve">    B</w:t>
      </w:r>
      <w:r>
        <w:rPr>
          <w:rFonts w:ascii="Arial" w:eastAsia="仿宋_GB2312" w:hAnsi="Arial" w:cs="Arial" w:hint="eastAsia"/>
          <w:kern w:val="0"/>
          <w:sz w:val="24"/>
        </w:rPr>
        <w:t>、讨论学习</w:t>
      </w:r>
      <w:r>
        <w:rPr>
          <w:rFonts w:ascii="Arial" w:eastAsia="仿宋_GB2312" w:hAnsi="Arial" w:cs="Arial"/>
          <w:kern w:val="0"/>
          <w:sz w:val="24"/>
        </w:rPr>
        <w:t xml:space="preserve">    C</w:t>
      </w:r>
      <w:r>
        <w:rPr>
          <w:rFonts w:ascii="Arial" w:eastAsia="仿宋_GB2312" w:hAnsi="Arial" w:cs="Arial" w:hint="eastAsia"/>
          <w:kern w:val="0"/>
          <w:sz w:val="24"/>
        </w:rPr>
        <w:t>、了解社会新闻</w:t>
      </w:r>
      <w:r>
        <w:rPr>
          <w:rFonts w:ascii="Arial" w:eastAsia="仿宋_GB2312" w:hAnsi="Arial" w:cs="Arial"/>
          <w:kern w:val="0"/>
          <w:sz w:val="24"/>
        </w:rPr>
        <w:t xml:space="preserve"> </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D</w:t>
      </w:r>
      <w:r>
        <w:rPr>
          <w:rFonts w:ascii="Arial" w:eastAsia="仿宋_GB2312" w:hAnsi="Arial" w:cs="Arial" w:hint="eastAsia"/>
          <w:kern w:val="0"/>
          <w:sz w:val="24"/>
        </w:rPr>
        <w:t>、获得前卫信息</w:t>
      </w:r>
      <w:r>
        <w:rPr>
          <w:rFonts w:ascii="Arial" w:eastAsia="仿宋_GB2312" w:hAnsi="Arial" w:cs="Arial"/>
          <w:kern w:val="0"/>
          <w:sz w:val="24"/>
        </w:rPr>
        <w:t xml:space="preserve">        E</w:t>
      </w:r>
      <w:r>
        <w:rPr>
          <w:rFonts w:ascii="Arial" w:eastAsia="仿宋_GB2312" w:hAnsi="Arial" w:cs="Arial" w:hint="eastAsia"/>
          <w:kern w:val="0"/>
          <w:sz w:val="24"/>
        </w:rPr>
        <w:t>、其他</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Verdana" w:eastAsia="仿宋_GB2312" w:hAnsi="Verdana"/>
          <w:color w:val="000000"/>
          <w:sz w:val="24"/>
        </w:rPr>
        <w:t>13</w:t>
      </w:r>
      <w:r>
        <w:rPr>
          <w:rFonts w:ascii="Verdana" w:eastAsia="仿宋_GB2312" w:hAnsi="Verdana" w:hint="eastAsia"/>
          <w:color w:val="000000"/>
          <w:sz w:val="24"/>
        </w:rPr>
        <w:t>、请问你每天都使用手机吗？（</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、是的</w:t>
      </w:r>
      <w:r>
        <w:rPr>
          <w:rFonts w:ascii="Verdana" w:eastAsia="仿宋_GB2312" w:hAnsi="Verdana"/>
          <w:color w:val="000000"/>
          <w:sz w:val="24"/>
        </w:rPr>
        <w:t xml:space="preserve">     B</w:t>
      </w:r>
      <w:r>
        <w:rPr>
          <w:rFonts w:ascii="Verdana" w:eastAsia="仿宋_GB2312" w:hAnsi="Verdana" w:hint="eastAsia"/>
          <w:color w:val="000000"/>
          <w:sz w:val="24"/>
        </w:rPr>
        <w:t>、不是，偶尔不用</w:t>
      </w:r>
      <w:r>
        <w:rPr>
          <w:rFonts w:ascii="Verdana" w:eastAsia="仿宋_GB2312" w:hAnsi="Verdana"/>
          <w:color w:val="000000"/>
          <w:sz w:val="24"/>
        </w:rPr>
        <w:t xml:space="preserve">       C</w:t>
      </w:r>
      <w:r>
        <w:rPr>
          <w:rFonts w:ascii="Verdana" w:eastAsia="仿宋_GB2312" w:hAnsi="Verdana" w:hint="eastAsia"/>
          <w:color w:val="000000"/>
          <w:sz w:val="24"/>
        </w:rPr>
        <w:t>、不是，很少用</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14</w:t>
      </w:r>
      <w:r>
        <w:rPr>
          <w:rFonts w:ascii="Arial" w:eastAsia="仿宋_GB2312" w:hAnsi="Arial" w:cs="Arial" w:hint="eastAsia"/>
          <w:kern w:val="0"/>
          <w:sz w:val="24"/>
        </w:rPr>
        <w:t>、你通常一天收发几条短信？（</w:t>
      </w:r>
      <w:r>
        <w:rPr>
          <w:rFonts w:ascii="Arial" w:eastAsia="仿宋_GB2312" w:hAnsi="Arial" w:cs="Arial"/>
          <w:kern w:val="0"/>
          <w:sz w:val="24"/>
        </w:rPr>
        <w:t xml:space="preserve">    </w:t>
      </w:r>
      <w:r>
        <w:rPr>
          <w:rFonts w:ascii="Arial" w:eastAsia="仿宋_GB2312" w:hAnsi="Arial" w:cs="Arial" w:hint="eastAsia"/>
          <w:kern w:val="0"/>
          <w:sz w:val="24"/>
        </w:rPr>
        <w:t>）</w:t>
      </w:r>
    </w:p>
    <w:p w:rsidR="007B7191" w:rsidRDefault="007B7191" w:rsidP="007B71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Arial" w:eastAsia="仿宋_GB2312" w:hAnsi="Arial" w:cs="Arial"/>
          <w:kern w:val="0"/>
          <w:sz w:val="24"/>
        </w:rPr>
      </w:pPr>
      <w:r>
        <w:rPr>
          <w:rFonts w:ascii="Arial" w:eastAsia="仿宋_GB2312" w:hAnsi="Arial" w:cs="Arial"/>
          <w:kern w:val="0"/>
          <w:sz w:val="24"/>
        </w:rPr>
        <w:t xml:space="preserve">     A</w:t>
      </w:r>
      <w:r>
        <w:rPr>
          <w:rFonts w:ascii="Arial" w:eastAsia="仿宋_GB2312" w:hAnsi="Arial" w:cs="Arial" w:hint="eastAsia"/>
          <w:kern w:val="0"/>
          <w:sz w:val="24"/>
        </w:rPr>
        <w:t>、</w:t>
      </w:r>
      <w:r>
        <w:rPr>
          <w:rFonts w:ascii="Arial" w:eastAsia="仿宋_GB2312" w:hAnsi="Arial" w:cs="Arial"/>
          <w:kern w:val="0"/>
          <w:sz w:val="24"/>
        </w:rPr>
        <w:t>0~10      B</w:t>
      </w:r>
      <w:r>
        <w:rPr>
          <w:rFonts w:ascii="Arial" w:eastAsia="仿宋_GB2312" w:hAnsi="Arial" w:cs="Arial" w:hint="eastAsia"/>
          <w:kern w:val="0"/>
          <w:sz w:val="24"/>
        </w:rPr>
        <w:t>、</w:t>
      </w:r>
      <w:r>
        <w:rPr>
          <w:rFonts w:ascii="Arial" w:eastAsia="仿宋_GB2312" w:hAnsi="Arial" w:cs="Arial"/>
          <w:kern w:val="0"/>
          <w:sz w:val="24"/>
        </w:rPr>
        <w:t>11~</w:t>
      </w:r>
      <w:smartTag w:uri="urn:schemas-microsoft-com:office:smarttags" w:element="chmetcnv">
        <w:smartTagPr>
          <w:attr w:name="TCSC" w:val="0"/>
          <w:attr w:name="NumberType" w:val="1"/>
          <w:attr w:name="Negative" w:val="False"/>
          <w:attr w:name="HasSpace" w:val="True"/>
          <w:attr w:name="SourceValue" w:val="20"/>
          <w:attr w:name="UnitName" w:val="C"/>
        </w:smartTagPr>
        <w:r>
          <w:rPr>
            <w:rFonts w:ascii="Arial" w:eastAsia="仿宋_GB2312" w:hAnsi="Arial" w:cs="Arial"/>
            <w:kern w:val="0"/>
            <w:sz w:val="24"/>
          </w:rPr>
          <w:t>20     C</w:t>
        </w:r>
      </w:smartTag>
      <w:r>
        <w:rPr>
          <w:rFonts w:ascii="Arial" w:eastAsia="仿宋_GB2312" w:hAnsi="Arial" w:cs="Arial" w:hint="eastAsia"/>
          <w:kern w:val="0"/>
          <w:sz w:val="24"/>
        </w:rPr>
        <w:t>、</w:t>
      </w:r>
      <w:r>
        <w:rPr>
          <w:rFonts w:ascii="Arial" w:eastAsia="仿宋_GB2312" w:hAnsi="Arial" w:cs="Arial"/>
          <w:kern w:val="0"/>
          <w:sz w:val="24"/>
        </w:rPr>
        <w:t>21~30</w:t>
      </w:r>
    </w:p>
    <w:p w:rsidR="007B7191" w:rsidRDefault="007B7191" w:rsidP="007B7191">
      <w:pPr>
        <w:widowControl/>
        <w:spacing w:line="360" w:lineRule="exact"/>
        <w:jc w:val="left"/>
        <w:rPr>
          <w:rFonts w:ascii="Verdana" w:eastAsia="仿宋_GB2312" w:hAnsi="Verdana" w:cs="Times New Roman"/>
          <w:color w:val="000000"/>
          <w:sz w:val="24"/>
        </w:rPr>
      </w:pPr>
      <w:r>
        <w:rPr>
          <w:rFonts w:ascii="Verdana" w:eastAsia="仿宋_GB2312" w:hAnsi="Verdana"/>
          <w:color w:val="000000"/>
          <w:sz w:val="24"/>
        </w:rPr>
        <w:t>15</w:t>
      </w:r>
      <w:r>
        <w:rPr>
          <w:rFonts w:ascii="Verdana" w:eastAsia="仿宋_GB2312" w:hAnsi="Verdana" w:hint="eastAsia"/>
          <w:color w:val="000000"/>
          <w:sz w:val="24"/>
        </w:rPr>
        <w:t>、请问你一般什么时候使用手机？（</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、上课时间</w:t>
      </w:r>
      <w:r>
        <w:rPr>
          <w:rFonts w:ascii="Verdana" w:eastAsia="仿宋_GB2312" w:hAnsi="Verdana"/>
          <w:color w:val="000000"/>
          <w:sz w:val="24"/>
        </w:rPr>
        <w:t xml:space="preserve">   B</w:t>
      </w:r>
      <w:r>
        <w:rPr>
          <w:rFonts w:ascii="Verdana" w:eastAsia="仿宋_GB2312" w:hAnsi="Verdana" w:hint="eastAsia"/>
          <w:color w:val="000000"/>
          <w:sz w:val="24"/>
        </w:rPr>
        <w:t>、下课时间</w:t>
      </w:r>
      <w:r>
        <w:rPr>
          <w:rFonts w:ascii="Verdana" w:eastAsia="仿宋_GB2312" w:hAnsi="Verdana"/>
          <w:color w:val="000000"/>
          <w:sz w:val="24"/>
        </w:rPr>
        <w:t xml:space="preserve">   C</w:t>
      </w:r>
      <w:r>
        <w:rPr>
          <w:rFonts w:ascii="Verdana" w:eastAsia="仿宋_GB2312" w:hAnsi="Verdana" w:hint="eastAsia"/>
          <w:color w:val="000000"/>
          <w:sz w:val="24"/>
        </w:rPr>
        <w:t>、校外时间</w:t>
      </w:r>
      <w:r>
        <w:rPr>
          <w:rFonts w:ascii="Verdana" w:eastAsia="仿宋_GB2312" w:hAnsi="Verdana"/>
          <w:color w:val="000000"/>
          <w:sz w:val="24"/>
        </w:rPr>
        <w:t xml:space="preserve">  D</w:t>
      </w:r>
      <w:r>
        <w:rPr>
          <w:rFonts w:ascii="Verdana" w:eastAsia="仿宋_GB2312" w:hAnsi="Verdana" w:hint="eastAsia"/>
          <w:color w:val="000000"/>
          <w:sz w:val="24"/>
        </w:rPr>
        <w:t>、想上就上，不论时间</w:t>
      </w:r>
      <w:r>
        <w:rPr>
          <w:rFonts w:ascii="Verdana" w:eastAsia="仿宋_GB2312" w:hAnsi="Verdana"/>
          <w:color w:val="000000"/>
          <w:sz w:val="24"/>
        </w:rPr>
        <w:br/>
        <w:t>16</w:t>
      </w:r>
      <w:r>
        <w:rPr>
          <w:rFonts w:ascii="Verdana" w:eastAsia="仿宋_GB2312" w:hAnsi="Verdana" w:hint="eastAsia"/>
          <w:color w:val="000000"/>
          <w:sz w:val="24"/>
        </w:rPr>
        <w:t>、请问你在上课时是否将手机关掉？（</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、一定关</w:t>
      </w:r>
      <w:r>
        <w:rPr>
          <w:rFonts w:ascii="Verdana" w:eastAsia="仿宋_GB2312" w:hAnsi="Verdana"/>
          <w:color w:val="000000"/>
          <w:sz w:val="24"/>
        </w:rPr>
        <w:t xml:space="preserve">       B</w:t>
      </w:r>
      <w:r>
        <w:rPr>
          <w:rFonts w:ascii="Verdana" w:eastAsia="仿宋_GB2312" w:hAnsi="Verdana" w:hint="eastAsia"/>
          <w:color w:val="000000"/>
          <w:sz w:val="24"/>
        </w:rPr>
        <w:t>、不会</w:t>
      </w:r>
      <w:r>
        <w:rPr>
          <w:rFonts w:ascii="Verdana" w:eastAsia="仿宋_GB2312" w:hAnsi="Verdana"/>
          <w:color w:val="000000"/>
          <w:sz w:val="24"/>
        </w:rPr>
        <w:t xml:space="preserve">       C</w:t>
      </w:r>
      <w:r>
        <w:rPr>
          <w:rFonts w:ascii="Verdana" w:eastAsia="仿宋_GB2312" w:hAnsi="Verdana" w:hint="eastAsia"/>
          <w:color w:val="000000"/>
          <w:sz w:val="24"/>
        </w:rPr>
        <w:t>、调震动</w:t>
      </w:r>
      <w:r>
        <w:rPr>
          <w:rFonts w:ascii="Verdana" w:eastAsia="仿宋_GB2312" w:hAnsi="Verdana"/>
          <w:color w:val="000000"/>
          <w:sz w:val="24"/>
        </w:rPr>
        <w:br/>
        <w:t>17</w:t>
      </w:r>
      <w:r>
        <w:rPr>
          <w:rFonts w:ascii="Verdana" w:eastAsia="仿宋_GB2312" w:hAnsi="Verdana" w:hint="eastAsia"/>
          <w:color w:val="000000"/>
          <w:sz w:val="24"/>
        </w:rPr>
        <w:t>、请问你在上课时查看短信吗？（</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、从不</w:t>
      </w:r>
      <w:r>
        <w:rPr>
          <w:rFonts w:ascii="Verdana" w:eastAsia="仿宋_GB2312" w:hAnsi="Verdana"/>
          <w:color w:val="000000"/>
          <w:sz w:val="24"/>
        </w:rPr>
        <w:t xml:space="preserve">          B</w:t>
      </w:r>
      <w:r>
        <w:rPr>
          <w:rFonts w:ascii="Verdana" w:eastAsia="仿宋_GB2312" w:hAnsi="Verdana" w:hint="eastAsia"/>
          <w:color w:val="000000"/>
          <w:sz w:val="24"/>
        </w:rPr>
        <w:t>、偶尔</w:t>
      </w:r>
      <w:r>
        <w:rPr>
          <w:rFonts w:ascii="Verdana" w:eastAsia="仿宋_GB2312" w:hAnsi="Verdana"/>
          <w:color w:val="000000"/>
          <w:sz w:val="24"/>
        </w:rPr>
        <w:t xml:space="preserve">      C</w:t>
      </w:r>
      <w:r>
        <w:rPr>
          <w:rFonts w:ascii="Verdana" w:eastAsia="仿宋_GB2312" w:hAnsi="Verdana" w:hint="eastAsia"/>
          <w:color w:val="000000"/>
          <w:sz w:val="24"/>
        </w:rPr>
        <w:t>、经常</w:t>
      </w:r>
      <w:r>
        <w:rPr>
          <w:rFonts w:ascii="Verdana" w:eastAsia="仿宋_GB2312" w:hAnsi="Verdana"/>
          <w:color w:val="000000"/>
          <w:sz w:val="24"/>
        </w:rPr>
        <w:br/>
        <w:t>18</w:t>
      </w:r>
      <w:r>
        <w:rPr>
          <w:rFonts w:ascii="Verdana" w:eastAsia="仿宋_GB2312" w:hAnsi="Verdana" w:hint="eastAsia"/>
          <w:color w:val="000000"/>
          <w:sz w:val="24"/>
        </w:rPr>
        <w:t>、请问你认为</w:t>
      </w:r>
      <w:r w:rsidR="00F61500">
        <w:rPr>
          <w:rFonts w:ascii="Verdana" w:eastAsia="仿宋_GB2312" w:hAnsi="Verdana" w:hint="eastAsia"/>
          <w:color w:val="000000"/>
          <w:sz w:val="24"/>
        </w:rPr>
        <w:t>中职学生</w:t>
      </w:r>
      <w:r>
        <w:rPr>
          <w:rFonts w:ascii="Verdana" w:eastAsia="仿宋_GB2312" w:hAnsi="Verdana" w:hint="eastAsia"/>
          <w:color w:val="000000"/>
          <w:sz w:val="24"/>
        </w:rPr>
        <w:t>是否应该配备手机吗？（</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r>
      <w:r>
        <w:rPr>
          <w:rFonts w:ascii="Verdana" w:eastAsia="仿宋_GB2312" w:hAnsi="Verdana"/>
          <w:color w:val="000000"/>
          <w:sz w:val="24"/>
        </w:rPr>
        <w:lastRenderedPageBreak/>
        <w:t xml:space="preserve">    A</w:t>
      </w:r>
      <w:r>
        <w:rPr>
          <w:rFonts w:ascii="Verdana" w:eastAsia="仿宋_GB2312" w:hAnsi="Verdana" w:hint="eastAsia"/>
          <w:color w:val="000000"/>
          <w:sz w:val="24"/>
        </w:rPr>
        <w:t>、应该</w:t>
      </w:r>
      <w:r>
        <w:rPr>
          <w:rFonts w:ascii="Verdana" w:eastAsia="仿宋_GB2312" w:hAnsi="Verdana"/>
          <w:color w:val="000000"/>
          <w:sz w:val="24"/>
        </w:rPr>
        <w:t xml:space="preserve">       B</w:t>
      </w:r>
      <w:r>
        <w:rPr>
          <w:rFonts w:ascii="Verdana" w:eastAsia="仿宋_GB2312" w:hAnsi="Verdana" w:hint="eastAsia"/>
          <w:color w:val="000000"/>
          <w:sz w:val="24"/>
        </w:rPr>
        <w:t>、不应该</w:t>
      </w:r>
      <w:r>
        <w:rPr>
          <w:rFonts w:ascii="Verdana" w:eastAsia="仿宋_GB2312" w:hAnsi="Verdana"/>
          <w:color w:val="000000"/>
          <w:sz w:val="24"/>
        </w:rPr>
        <w:t xml:space="preserve">       C</w:t>
      </w:r>
      <w:r>
        <w:rPr>
          <w:rFonts w:ascii="Verdana" w:eastAsia="仿宋_GB2312" w:hAnsi="Verdana" w:hint="eastAsia"/>
          <w:color w:val="000000"/>
          <w:sz w:val="24"/>
        </w:rPr>
        <w:t>、不知道，无所谓</w:t>
      </w:r>
      <w:r>
        <w:rPr>
          <w:rFonts w:ascii="Verdana" w:eastAsia="仿宋_GB2312" w:hAnsi="Verdana"/>
          <w:color w:val="000000"/>
          <w:sz w:val="24"/>
        </w:rPr>
        <w:br/>
        <w:t>19</w:t>
      </w:r>
      <w:r>
        <w:rPr>
          <w:rFonts w:ascii="Verdana" w:eastAsia="仿宋_GB2312" w:hAnsi="Verdana" w:hint="eastAsia"/>
          <w:color w:val="000000"/>
          <w:sz w:val="24"/>
        </w:rPr>
        <w:t>、请问你认为</w:t>
      </w:r>
      <w:r w:rsidR="00F61500">
        <w:rPr>
          <w:rFonts w:ascii="Verdana" w:eastAsia="仿宋_GB2312" w:hAnsi="Verdana" w:hint="eastAsia"/>
          <w:color w:val="000000"/>
          <w:sz w:val="24"/>
        </w:rPr>
        <w:t>中职学生</w:t>
      </w:r>
      <w:r>
        <w:rPr>
          <w:rFonts w:ascii="Verdana" w:eastAsia="仿宋_GB2312" w:hAnsi="Verdana" w:hint="eastAsia"/>
          <w:color w:val="000000"/>
          <w:sz w:val="24"/>
        </w:rPr>
        <w:t>使用手机会影响学习吗？（</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、会</w:t>
      </w:r>
      <w:r>
        <w:rPr>
          <w:rFonts w:ascii="Verdana" w:eastAsia="仿宋_GB2312" w:hAnsi="Verdana"/>
          <w:color w:val="000000"/>
          <w:sz w:val="24"/>
        </w:rPr>
        <w:t xml:space="preserve">        B</w:t>
      </w:r>
      <w:r>
        <w:rPr>
          <w:rFonts w:ascii="Verdana" w:eastAsia="仿宋_GB2312" w:hAnsi="Verdana" w:hint="eastAsia"/>
          <w:color w:val="000000"/>
          <w:sz w:val="24"/>
        </w:rPr>
        <w:t>、不会</w:t>
      </w:r>
      <w:r>
        <w:rPr>
          <w:rFonts w:ascii="Verdana" w:eastAsia="仿宋_GB2312" w:hAnsi="Verdana"/>
          <w:color w:val="000000"/>
          <w:sz w:val="24"/>
        </w:rPr>
        <w:t xml:space="preserve">       C</w:t>
      </w:r>
      <w:r>
        <w:rPr>
          <w:rFonts w:ascii="Verdana" w:eastAsia="仿宋_GB2312" w:hAnsi="Verdana" w:hint="eastAsia"/>
          <w:color w:val="000000"/>
          <w:sz w:val="24"/>
        </w:rPr>
        <w:t>、不好说</w:t>
      </w:r>
      <w:r>
        <w:rPr>
          <w:rFonts w:ascii="Verdana" w:eastAsia="仿宋_GB2312" w:hAnsi="Verdana"/>
          <w:color w:val="000000"/>
          <w:sz w:val="24"/>
        </w:rPr>
        <w:br/>
        <w:t>20</w:t>
      </w:r>
      <w:r>
        <w:rPr>
          <w:rFonts w:ascii="Verdana" w:eastAsia="仿宋_GB2312" w:hAnsi="Verdana" w:hint="eastAsia"/>
          <w:color w:val="000000"/>
          <w:sz w:val="24"/>
        </w:rPr>
        <w:t>、请问在上课时你的手机是否曾经干扰过老师的讲课？（</w:t>
      </w:r>
      <w:r>
        <w:rPr>
          <w:rFonts w:ascii="Verdana" w:eastAsia="仿宋_GB2312" w:hAnsi="Verdana"/>
          <w:color w:val="000000"/>
          <w:sz w:val="24"/>
        </w:rPr>
        <w:t xml:space="preserve">    </w:t>
      </w:r>
      <w:r>
        <w:rPr>
          <w:rFonts w:ascii="Verdana" w:eastAsia="仿宋_GB2312" w:hAnsi="Verdana" w:hint="eastAsia"/>
          <w:color w:val="000000"/>
          <w:sz w:val="24"/>
        </w:rPr>
        <w:t>）</w:t>
      </w:r>
    </w:p>
    <w:p w:rsidR="007B7191" w:rsidRDefault="007B7191" w:rsidP="007B7191">
      <w:pPr>
        <w:widowControl/>
        <w:spacing w:line="360" w:lineRule="exact"/>
        <w:ind w:firstLineChars="200" w:firstLine="480"/>
        <w:jc w:val="left"/>
        <w:rPr>
          <w:rFonts w:ascii="Verdana" w:eastAsia="仿宋_GB2312" w:hAnsi="Verdana"/>
          <w:color w:val="000000"/>
          <w:sz w:val="24"/>
        </w:rPr>
      </w:pPr>
      <w:r>
        <w:rPr>
          <w:rFonts w:ascii="Verdana" w:eastAsia="仿宋_GB2312" w:hAnsi="Verdana"/>
          <w:color w:val="000000"/>
          <w:sz w:val="24"/>
        </w:rPr>
        <w:t>A</w:t>
      </w:r>
      <w:r>
        <w:rPr>
          <w:rFonts w:ascii="Verdana" w:eastAsia="仿宋_GB2312" w:hAnsi="Verdana" w:hint="eastAsia"/>
          <w:color w:val="000000"/>
          <w:sz w:val="24"/>
        </w:rPr>
        <w:t>、从没过</w:t>
      </w:r>
      <w:r>
        <w:rPr>
          <w:rFonts w:ascii="Verdana" w:eastAsia="仿宋_GB2312" w:hAnsi="Verdana"/>
          <w:color w:val="000000"/>
          <w:sz w:val="24"/>
        </w:rPr>
        <w:t xml:space="preserve">     B</w:t>
      </w:r>
      <w:r>
        <w:rPr>
          <w:rFonts w:ascii="Verdana" w:eastAsia="仿宋_GB2312" w:hAnsi="Verdana" w:hint="eastAsia"/>
          <w:color w:val="000000"/>
          <w:sz w:val="24"/>
        </w:rPr>
        <w:t>、经常</w:t>
      </w:r>
      <w:r>
        <w:rPr>
          <w:rFonts w:ascii="Verdana" w:eastAsia="仿宋_GB2312" w:hAnsi="Verdana"/>
          <w:color w:val="000000"/>
          <w:sz w:val="24"/>
        </w:rPr>
        <w:t xml:space="preserve">       C</w:t>
      </w:r>
      <w:r>
        <w:rPr>
          <w:rFonts w:ascii="Verdana" w:eastAsia="仿宋_GB2312" w:hAnsi="Verdana" w:hint="eastAsia"/>
          <w:color w:val="000000"/>
          <w:sz w:val="24"/>
        </w:rPr>
        <w:t>、有时</w:t>
      </w:r>
    </w:p>
    <w:p w:rsidR="007B7191" w:rsidRDefault="007B7191" w:rsidP="007B7191">
      <w:pPr>
        <w:widowControl/>
        <w:spacing w:line="360" w:lineRule="exact"/>
        <w:jc w:val="left"/>
        <w:rPr>
          <w:rFonts w:ascii="Verdana" w:eastAsia="仿宋_GB2312" w:hAnsi="Verdana"/>
          <w:color w:val="000000"/>
          <w:sz w:val="24"/>
        </w:rPr>
      </w:pPr>
      <w:r>
        <w:rPr>
          <w:rFonts w:ascii="Verdana" w:eastAsia="仿宋_GB2312" w:hAnsi="Verdana"/>
          <w:color w:val="000000"/>
          <w:sz w:val="24"/>
        </w:rPr>
        <w:t>21</w:t>
      </w:r>
      <w:r>
        <w:rPr>
          <w:rFonts w:ascii="Verdana" w:eastAsia="仿宋_GB2312" w:hAnsi="Verdana" w:hint="eastAsia"/>
          <w:color w:val="000000"/>
          <w:sz w:val="24"/>
        </w:rPr>
        <w:t>、你认为上课用手机会影响你的上课质量和学习效果吗？</w:t>
      </w:r>
      <w:r>
        <w:rPr>
          <w:rFonts w:ascii="Verdana" w:eastAsia="仿宋_GB2312" w:hAnsi="Verdana"/>
          <w:color w:val="000000"/>
          <w:sz w:val="24"/>
        </w:rPr>
        <w:br/>
        <w:t xml:space="preserve">   A</w:t>
      </w:r>
      <w:r>
        <w:rPr>
          <w:rFonts w:ascii="Verdana" w:eastAsia="仿宋_GB2312" w:hAnsi="Verdana" w:hint="eastAsia"/>
          <w:color w:val="000000"/>
          <w:sz w:val="24"/>
        </w:rPr>
        <w:t>不影响</w:t>
      </w:r>
      <w:r>
        <w:rPr>
          <w:rFonts w:ascii="Verdana" w:eastAsia="仿宋_GB2312" w:hAnsi="Verdana"/>
          <w:color w:val="000000"/>
          <w:sz w:val="24"/>
        </w:rPr>
        <w:t xml:space="preserve">   B</w:t>
      </w:r>
      <w:r>
        <w:rPr>
          <w:rFonts w:ascii="Verdana" w:eastAsia="仿宋_GB2312" w:hAnsi="Verdana" w:hint="eastAsia"/>
          <w:color w:val="000000"/>
          <w:sz w:val="24"/>
        </w:rPr>
        <w:t>、影响不大</w:t>
      </w:r>
      <w:r>
        <w:rPr>
          <w:rFonts w:ascii="Verdana" w:eastAsia="仿宋_GB2312" w:hAnsi="Verdana"/>
          <w:color w:val="000000"/>
          <w:sz w:val="24"/>
        </w:rPr>
        <w:t xml:space="preserve">  C</w:t>
      </w:r>
      <w:r>
        <w:rPr>
          <w:rFonts w:ascii="Verdana" w:eastAsia="仿宋_GB2312" w:hAnsi="Verdana" w:hint="eastAsia"/>
          <w:color w:val="000000"/>
          <w:sz w:val="24"/>
        </w:rPr>
        <w:t>、影响很大</w:t>
      </w:r>
      <w:r>
        <w:rPr>
          <w:rFonts w:ascii="Verdana" w:eastAsia="仿宋_GB2312" w:hAnsi="Verdana"/>
          <w:color w:val="000000"/>
          <w:sz w:val="24"/>
        </w:rPr>
        <w:br/>
        <w:t>22</w:t>
      </w:r>
      <w:r>
        <w:rPr>
          <w:rFonts w:ascii="Verdana" w:eastAsia="仿宋_GB2312" w:hAnsi="Verdana" w:hint="eastAsia"/>
          <w:color w:val="000000"/>
          <w:sz w:val="24"/>
        </w:rPr>
        <w:t>、请问你曾经有利于手机作弊过吗？（</w:t>
      </w:r>
      <w:r>
        <w:rPr>
          <w:rFonts w:ascii="Verdana" w:eastAsia="仿宋_GB2312" w:hAnsi="Verdana"/>
          <w:color w:val="000000"/>
          <w:sz w:val="24"/>
        </w:rPr>
        <w:t xml:space="preserve">    </w:t>
      </w:r>
      <w:r>
        <w:rPr>
          <w:rFonts w:ascii="Verdana" w:eastAsia="仿宋_GB2312" w:hAnsi="Verdana" w:hint="eastAsia"/>
          <w:color w:val="000000"/>
          <w:sz w:val="24"/>
        </w:rPr>
        <w:t>）</w:t>
      </w:r>
    </w:p>
    <w:p w:rsidR="007B7191" w:rsidRDefault="007B7191" w:rsidP="007B7191">
      <w:pPr>
        <w:widowControl/>
        <w:spacing w:line="360" w:lineRule="exact"/>
        <w:jc w:val="left"/>
        <w:rPr>
          <w:rFonts w:ascii="Verdana" w:eastAsia="仿宋_GB2312" w:hAnsi="Verdana"/>
          <w:color w:val="000000"/>
          <w:sz w:val="24"/>
        </w:rPr>
      </w:pPr>
      <w:r>
        <w:rPr>
          <w:rFonts w:ascii="Verdana" w:eastAsia="仿宋_GB2312" w:hAnsi="Verdana"/>
          <w:color w:val="000000"/>
          <w:sz w:val="24"/>
        </w:rPr>
        <w:t xml:space="preserve">    A</w:t>
      </w:r>
      <w:r>
        <w:rPr>
          <w:rFonts w:ascii="Verdana" w:eastAsia="仿宋_GB2312" w:hAnsi="Verdana" w:hint="eastAsia"/>
          <w:color w:val="000000"/>
          <w:sz w:val="24"/>
        </w:rPr>
        <w:t>、有</w:t>
      </w:r>
      <w:r>
        <w:rPr>
          <w:rFonts w:ascii="Verdana" w:eastAsia="仿宋_GB2312" w:hAnsi="Verdana"/>
          <w:color w:val="000000"/>
          <w:sz w:val="24"/>
        </w:rPr>
        <w:t xml:space="preserve">          B</w:t>
      </w:r>
      <w:r>
        <w:rPr>
          <w:rFonts w:ascii="Verdana" w:eastAsia="仿宋_GB2312" w:hAnsi="Verdana" w:hint="eastAsia"/>
          <w:color w:val="000000"/>
          <w:sz w:val="24"/>
        </w:rPr>
        <w:t>、没有</w:t>
      </w:r>
    </w:p>
    <w:p w:rsidR="007B7191" w:rsidRDefault="007B7191" w:rsidP="007B7191">
      <w:pPr>
        <w:widowControl/>
        <w:spacing w:line="360" w:lineRule="exact"/>
        <w:jc w:val="left"/>
        <w:rPr>
          <w:rFonts w:ascii="Verdana" w:eastAsia="仿宋_GB2312" w:hAnsi="Verdana"/>
          <w:color w:val="000000"/>
          <w:sz w:val="24"/>
        </w:rPr>
      </w:pPr>
    </w:p>
    <w:p w:rsidR="007B7191" w:rsidRDefault="007B7191" w:rsidP="007B7191">
      <w:pPr>
        <w:widowControl/>
        <w:spacing w:line="360" w:lineRule="exact"/>
        <w:jc w:val="left"/>
        <w:rPr>
          <w:rFonts w:ascii="Times New Roman" w:eastAsia="仿宋_GB2312" w:hAnsi="Times New Roman"/>
          <w:sz w:val="24"/>
        </w:rPr>
      </w:pPr>
      <w:r>
        <w:rPr>
          <w:rFonts w:ascii="Verdana" w:eastAsia="仿宋_GB2312" w:hAnsi="Verdana" w:hint="eastAsia"/>
          <w:b/>
          <w:bCs/>
          <w:color w:val="000000"/>
          <w:sz w:val="24"/>
        </w:rPr>
        <w:t>【第二卷】：没有手机的同学填</w:t>
      </w:r>
      <w:r>
        <w:rPr>
          <w:rFonts w:ascii="Verdana" w:eastAsia="仿宋_GB2312" w:hAnsi="Verdana"/>
          <w:color w:val="000000"/>
          <w:sz w:val="24"/>
        </w:rPr>
        <w:br/>
        <w:t>1</w:t>
      </w:r>
      <w:r>
        <w:rPr>
          <w:rFonts w:ascii="Verdana" w:eastAsia="仿宋_GB2312" w:hAnsi="Verdana" w:hint="eastAsia"/>
          <w:color w:val="000000"/>
          <w:sz w:val="24"/>
        </w:rPr>
        <w:t>、请问你为何没有手机？（</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、自己不感兴趣</w:t>
      </w:r>
      <w:r>
        <w:rPr>
          <w:rFonts w:ascii="Verdana" w:eastAsia="仿宋_GB2312" w:hAnsi="Verdana"/>
          <w:color w:val="000000"/>
          <w:sz w:val="24"/>
        </w:rPr>
        <w:t xml:space="preserve">    B</w:t>
      </w:r>
      <w:r>
        <w:rPr>
          <w:rFonts w:ascii="Verdana" w:eastAsia="仿宋_GB2312" w:hAnsi="Verdana" w:hint="eastAsia"/>
          <w:color w:val="000000"/>
          <w:sz w:val="24"/>
        </w:rPr>
        <w:t>、家长不同意</w:t>
      </w:r>
      <w:r>
        <w:rPr>
          <w:rFonts w:ascii="Verdana" w:eastAsia="仿宋_GB2312" w:hAnsi="Verdana"/>
          <w:color w:val="000000"/>
          <w:sz w:val="24"/>
        </w:rPr>
        <w:t xml:space="preserve">      C</w:t>
      </w:r>
      <w:r>
        <w:rPr>
          <w:rFonts w:ascii="Verdana" w:eastAsia="仿宋_GB2312" w:hAnsi="Verdana" w:hint="eastAsia"/>
          <w:color w:val="000000"/>
          <w:sz w:val="24"/>
        </w:rPr>
        <w:t>、家庭情况不允许</w:t>
      </w:r>
      <w:r>
        <w:rPr>
          <w:rFonts w:ascii="Verdana" w:eastAsia="仿宋_GB2312" w:hAnsi="Verdana"/>
          <w:color w:val="000000"/>
          <w:sz w:val="24"/>
        </w:rPr>
        <w:t xml:space="preserve"> </w:t>
      </w:r>
      <w:r>
        <w:rPr>
          <w:rFonts w:ascii="Verdana" w:eastAsia="仿宋_GB2312" w:hAnsi="Verdana"/>
          <w:color w:val="000000"/>
          <w:sz w:val="24"/>
        </w:rPr>
        <w:br/>
        <w:t>2</w:t>
      </w:r>
      <w:r>
        <w:rPr>
          <w:rFonts w:ascii="Verdana" w:eastAsia="仿宋_GB2312" w:hAnsi="Verdana" w:hint="eastAsia"/>
          <w:color w:val="000000"/>
          <w:sz w:val="24"/>
        </w:rPr>
        <w:t>、请问你想要过手机吗？（</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、十分想</w:t>
      </w:r>
      <w:r>
        <w:rPr>
          <w:rFonts w:ascii="Verdana" w:eastAsia="仿宋_GB2312" w:hAnsi="Verdana"/>
          <w:color w:val="000000"/>
          <w:sz w:val="24"/>
        </w:rPr>
        <w:t xml:space="preserve">       B</w:t>
      </w:r>
      <w:r>
        <w:rPr>
          <w:rFonts w:ascii="Verdana" w:eastAsia="仿宋_GB2312" w:hAnsi="Verdana" w:hint="eastAsia"/>
          <w:color w:val="000000"/>
          <w:sz w:val="24"/>
        </w:rPr>
        <w:t>、偶尔想要</w:t>
      </w:r>
      <w:r>
        <w:rPr>
          <w:rFonts w:ascii="Verdana" w:eastAsia="仿宋_GB2312" w:hAnsi="Verdana"/>
          <w:color w:val="000000"/>
          <w:sz w:val="24"/>
        </w:rPr>
        <w:t xml:space="preserve">      C</w:t>
      </w:r>
      <w:r>
        <w:rPr>
          <w:rFonts w:ascii="Verdana" w:eastAsia="仿宋_GB2312" w:hAnsi="Verdana" w:hint="eastAsia"/>
          <w:color w:val="000000"/>
          <w:sz w:val="24"/>
        </w:rPr>
        <w:t>、经常</w:t>
      </w:r>
      <w:r>
        <w:rPr>
          <w:rFonts w:ascii="Verdana" w:eastAsia="仿宋_GB2312" w:hAnsi="Verdana"/>
          <w:color w:val="000000"/>
          <w:sz w:val="24"/>
        </w:rPr>
        <w:t xml:space="preserve">      D</w:t>
      </w:r>
      <w:r>
        <w:rPr>
          <w:rFonts w:ascii="Verdana" w:eastAsia="仿宋_GB2312" w:hAnsi="Verdana" w:hint="eastAsia"/>
          <w:color w:val="000000"/>
          <w:sz w:val="24"/>
        </w:rPr>
        <w:t>、认为不应该有</w:t>
      </w:r>
      <w:r>
        <w:rPr>
          <w:rFonts w:ascii="Verdana" w:eastAsia="仿宋_GB2312" w:hAnsi="Verdana"/>
          <w:color w:val="000000"/>
          <w:sz w:val="24"/>
        </w:rPr>
        <w:br/>
        <w:t>3</w:t>
      </w:r>
      <w:r>
        <w:rPr>
          <w:rFonts w:ascii="Verdana" w:eastAsia="仿宋_GB2312" w:hAnsi="Verdana" w:hint="eastAsia"/>
          <w:color w:val="000000"/>
          <w:sz w:val="24"/>
        </w:rPr>
        <w:t>、请问你认为中学拥有手机是否会影响到学习呢？（</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、会</w:t>
      </w:r>
      <w:r>
        <w:rPr>
          <w:rFonts w:ascii="Verdana" w:eastAsia="仿宋_GB2312" w:hAnsi="Verdana"/>
          <w:color w:val="000000"/>
          <w:sz w:val="24"/>
        </w:rPr>
        <w:t xml:space="preserve">         B</w:t>
      </w:r>
      <w:r>
        <w:rPr>
          <w:rFonts w:ascii="Verdana" w:eastAsia="仿宋_GB2312" w:hAnsi="Verdana" w:hint="eastAsia"/>
          <w:color w:val="000000"/>
          <w:sz w:val="24"/>
        </w:rPr>
        <w:t>、不会</w:t>
      </w:r>
      <w:r>
        <w:rPr>
          <w:rFonts w:ascii="Verdana" w:eastAsia="仿宋_GB2312" w:hAnsi="Verdana"/>
          <w:color w:val="000000"/>
          <w:sz w:val="24"/>
        </w:rPr>
        <w:t xml:space="preserve">      C</w:t>
      </w:r>
      <w:r>
        <w:rPr>
          <w:rFonts w:ascii="Verdana" w:eastAsia="仿宋_GB2312" w:hAnsi="Verdana" w:hint="eastAsia"/>
          <w:color w:val="000000"/>
          <w:sz w:val="24"/>
        </w:rPr>
        <w:t>、不好说</w:t>
      </w:r>
      <w:r>
        <w:rPr>
          <w:rFonts w:ascii="Verdana" w:eastAsia="仿宋_GB2312" w:hAnsi="Verdana"/>
          <w:color w:val="000000"/>
          <w:sz w:val="24"/>
        </w:rPr>
        <w:br/>
        <w:t>4</w:t>
      </w:r>
      <w:r>
        <w:rPr>
          <w:rFonts w:ascii="Verdana" w:eastAsia="仿宋_GB2312" w:hAnsi="Verdana" w:hint="eastAsia"/>
          <w:color w:val="000000"/>
          <w:sz w:val="24"/>
        </w:rPr>
        <w:t>、请问你对课堂上其他同学的手机来电持什么态度？（</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、打扰了自己的学习</w:t>
      </w:r>
      <w:r>
        <w:rPr>
          <w:rFonts w:ascii="Verdana" w:eastAsia="仿宋_GB2312" w:hAnsi="Verdana"/>
          <w:color w:val="000000"/>
          <w:sz w:val="24"/>
        </w:rPr>
        <w:t xml:space="preserve">       B</w:t>
      </w:r>
      <w:r>
        <w:rPr>
          <w:rFonts w:ascii="Verdana" w:eastAsia="仿宋_GB2312" w:hAnsi="Verdana" w:hint="eastAsia"/>
          <w:color w:val="000000"/>
          <w:sz w:val="24"/>
        </w:rPr>
        <w:t>、无所谓</w:t>
      </w:r>
      <w:r>
        <w:rPr>
          <w:rFonts w:ascii="Verdana" w:eastAsia="仿宋_GB2312" w:hAnsi="Verdana"/>
          <w:color w:val="000000"/>
          <w:sz w:val="24"/>
        </w:rPr>
        <w:t xml:space="preserve">      C</w:t>
      </w:r>
      <w:r>
        <w:rPr>
          <w:rFonts w:ascii="Verdana" w:eastAsia="仿宋_GB2312" w:hAnsi="Verdana" w:hint="eastAsia"/>
          <w:color w:val="000000"/>
          <w:sz w:val="24"/>
        </w:rPr>
        <w:t>、感兴趣</w:t>
      </w:r>
      <w:r>
        <w:rPr>
          <w:rFonts w:ascii="Verdana" w:eastAsia="仿宋_GB2312" w:hAnsi="Verdana"/>
          <w:color w:val="000000"/>
          <w:sz w:val="24"/>
        </w:rPr>
        <w:br/>
        <w:t>5</w:t>
      </w:r>
      <w:r>
        <w:rPr>
          <w:rFonts w:ascii="Verdana" w:eastAsia="仿宋_GB2312" w:hAnsi="Verdana" w:hint="eastAsia"/>
          <w:color w:val="000000"/>
          <w:sz w:val="24"/>
        </w:rPr>
        <w:t>、请问若你有手机你主要用来干什么？（</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、闲聊</w:t>
      </w:r>
      <w:r>
        <w:rPr>
          <w:rFonts w:ascii="Verdana" w:eastAsia="仿宋_GB2312" w:hAnsi="Verdana"/>
          <w:color w:val="000000"/>
          <w:sz w:val="24"/>
        </w:rPr>
        <w:t xml:space="preserve">       B</w:t>
      </w:r>
      <w:r>
        <w:rPr>
          <w:rFonts w:ascii="Verdana" w:eastAsia="仿宋_GB2312" w:hAnsi="Verdana" w:hint="eastAsia"/>
          <w:color w:val="000000"/>
          <w:sz w:val="24"/>
        </w:rPr>
        <w:t>、</w:t>
      </w:r>
      <w:r>
        <w:rPr>
          <w:rFonts w:ascii="Arial" w:eastAsia="仿宋_GB2312" w:hAnsi="Arial" w:cs="Arial" w:hint="eastAsia"/>
          <w:kern w:val="0"/>
          <w:sz w:val="24"/>
        </w:rPr>
        <w:t>与家人、朋友联系</w:t>
      </w:r>
      <w:r>
        <w:rPr>
          <w:rFonts w:ascii="Verdana" w:eastAsia="仿宋_GB2312" w:hAnsi="Verdana"/>
          <w:color w:val="000000"/>
          <w:sz w:val="24"/>
        </w:rPr>
        <w:t xml:space="preserve">    C</w:t>
      </w:r>
      <w:r>
        <w:rPr>
          <w:rFonts w:ascii="Verdana" w:eastAsia="仿宋_GB2312" w:hAnsi="Verdana" w:hint="eastAsia"/>
          <w:color w:val="000000"/>
          <w:sz w:val="24"/>
        </w:rPr>
        <w:t>、娱乐</w:t>
      </w:r>
      <w:r>
        <w:rPr>
          <w:rFonts w:ascii="Verdana" w:eastAsia="仿宋_GB2312" w:hAnsi="Verdana"/>
          <w:color w:val="000000"/>
          <w:sz w:val="24"/>
        </w:rPr>
        <w:t xml:space="preserve">    D</w:t>
      </w:r>
      <w:r>
        <w:rPr>
          <w:rFonts w:ascii="Verdana" w:eastAsia="仿宋_GB2312" w:hAnsi="Verdana" w:hint="eastAsia"/>
          <w:color w:val="000000"/>
          <w:sz w:val="24"/>
        </w:rPr>
        <w:t>、其他</w:t>
      </w:r>
      <w:r>
        <w:rPr>
          <w:rFonts w:ascii="Verdana" w:eastAsia="仿宋_GB2312" w:hAnsi="Verdana"/>
          <w:color w:val="000000"/>
          <w:sz w:val="24"/>
        </w:rPr>
        <w:t xml:space="preserve"> </w:t>
      </w:r>
      <w:r>
        <w:rPr>
          <w:rFonts w:ascii="Verdana" w:eastAsia="仿宋_GB2312" w:hAnsi="Verdana"/>
          <w:color w:val="000000"/>
          <w:sz w:val="24"/>
        </w:rPr>
        <w:br/>
        <w:t>6</w:t>
      </w:r>
      <w:r>
        <w:rPr>
          <w:rFonts w:ascii="Verdana" w:eastAsia="仿宋_GB2312" w:hAnsi="Verdana" w:hint="eastAsia"/>
          <w:color w:val="000000"/>
          <w:sz w:val="24"/>
        </w:rPr>
        <w:t>、请问你认为</w:t>
      </w:r>
      <w:r w:rsidR="00F61500">
        <w:rPr>
          <w:rFonts w:ascii="Verdana" w:eastAsia="仿宋_GB2312" w:hAnsi="Verdana" w:hint="eastAsia"/>
          <w:color w:val="000000"/>
          <w:sz w:val="24"/>
        </w:rPr>
        <w:t>中职学生</w:t>
      </w:r>
      <w:r>
        <w:rPr>
          <w:rFonts w:ascii="Verdana" w:eastAsia="仿宋_GB2312" w:hAnsi="Verdana" w:hint="eastAsia"/>
          <w:color w:val="000000"/>
          <w:sz w:val="24"/>
        </w:rPr>
        <w:t>应该配备手机吗？（</w:t>
      </w:r>
      <w:r>
        <w:rPr>
          <w:rFonts w:ascii="Verdana" w:eastAsia="仿宋_GB2312" w:hAnsi="Verdana"/>
          <w:color w:val="000000"/>
          <w:sz w:val="24"/>
        </w:rPr>
        <w:t xml:space="preserve">   </w:t>
      </w:r>
      <w:r>
        <w:rPr>
          <w:rFonts w:ascii="Verdana" w:eastAsia="仿宋_GB2312" w:hAnsi="Verdana" w:hint="eastAsia"/>
          <w:color w:val="000000"/>
          <w:sz w:val="24"/>
        </w:rPr>
        <w:t>）</w:t>
      </w:r>
      <w:r>
        <w:rPr>
          <w:rFonts w:ascii="Verdana" w:eastAsia="仿宋_GB2312" w:hAnsi="Verdana"/>
          <w:color w:val="000000"/>
          <w:sz w:val="24"/>
        </w:rPr>
        <w:br/>
        <w:t xml:space="preserve">    A</w:t>
      </w:r>
      <w:r>
        <w:rPr>
          <w:rFonts w:ascii="Verdana" w:eastAsia="仿宋_GB2312" w:hAnsi="Verdana" w:hint="eastAsia"/>
          <w:color w:val="000000"/>
          <w:sz w:val="24"/>
        </w:rPr>
        <w:t>、应该</w:t>
      </w:r>
      <w:r>
        <w:rPr>
          <w:rFonts w:ascii="Verdana" w:eastAsia="仿宋_GB2312" w:hAnsi="Verdana"/>
          <w:color w:val="000000"/>
          <w:sz w:val="24"/>
        </w:rPr>
        <w:t xml:space="preserve">  </w:t>
      </w:r>
      <w:r>
        <w:rPr>
          <w:rFonts w:ascii="Verdana" w:eastAsia="仿宋_GB2312" w:hAnsi="Verdana" w:hint="eastAsia"/>
          <w:color w:val="000000"/>
          <w:sz w:val="24"/>
        </w:rPr>
        <w:t>理由：</w:t>
      </w:r>
      <w:r>
        <w:rPr>
          <w:rFonts w:ascii="Verdana" w:eastAsia="仿宋_GB2312" w:hAnsi="Verdana"/>
          <w:color w:val="000000"/>
          <w:sz w:val="24"/>
        </w:rPr>
        <w:t xml:space="preserve"> </w:t>
      </w:r>
      <w:r>
        <w:rPr>
          <w:rFonts w:ascii="Verdana" w:eastAsia="仿宋_GB2312" w:hAnsi="Verdana"/>
          <w:color w:val="000000"/>
          <w:sz w:val="24"/>
        </w:rPr>
        <w:br/>
        <w:t xml:space="preserve">    B</w:t>
      </w:r>
      <w:r>
        <w:rPr>
          <w:rFonts w:ascii="Verdana" w:eastAsia="仿宋_GB2312" w:hAnsi="Verdana" w:hint="eastAsia"/>
          <w:color w:val="000000"/>
          <w:sz w:val="24"/>
        </w:rPr>
        <w:t>、不应该</w:t>
      </w:r>
      <w:r>
        <w:rPr>
          <w:rFonts w:ascii="Verdana" w:eastAsia="仿宋_GB2312" w:hAnsi="Verdana"/>
          <w:color w:val="000000"/>
          <w:sz w:val="24"/>
        </w:rPr>
        <w:t xml:space="preserve">  </w:t>
      </w:r>
      <w:r>
        <w:rPr>
          <w:rFonts w:ascii="Verdana" w:eastAsia="仿宋_GB2312" w:hAnsi="Verdana" w:hint="eastAsia"/>
          <w:color w:val="000000"/>
          <w:sz w:val="24"/>
        </w:rPr>
        <w:t>理由：</w:t>
      </w:r>
    </w:p>
    <w:p w:rsidR="000C45DA" w:rsidRDefault="000C45DA" w:rsidP="00E2215F">
      <w:pPr>
        <w:widowControl/>
        <w:spacing w:line="360" w:lineRule="auto"/>
        <w:ind w:firstLineChars="200" w:firstLine="964"/>
        <w:rPr>
          <w:rFonts w:ascii="宋体" w:hAnsi="宋体" w:cs="宋体"/>
          <w:b/>
          <w:color w:val="000000"/>
          <w:kern w:val="0"/>
          <w:sz w:val="48"/>
          <w:szCs w:val="48"/>
        </w:rPr>
      </w:pPr>
    </w:p>
    <w:p w:rsidR="00E2215F" w:rsidRPr="00352456" w:rsidRDefault="00E2215F" w:rsidP="00E2215F">
      <w:pPr>
        <w:widowControl/>
        <w:spacing w:line="360" w:lineRule="auto"/>
        <w:ind w:firstLineChars="200" w:firstLine="964"/>
        <w:rPr>
          <w:rFonts w:ascii="宋体" w:hAnsi="宋体" w:cs="宋体"/>
          <w:b/>
          <w:color w:val="000000"/>
          <w:kern w:val="0"/>
          <w:sz w:val="48"/>
          <w:szCs w:val="48"/>
        </w:rPr>
      </w:pPr>
      <w:r>
        <w:rPr>
          <w:rFonts w:ascii="宋体" w:hAnsi="宋体" w:cs="宋体" w:hint="eastAsia"/>
          <w:b/>
          <w:color w:val="000000"/>
          <w:kern w:val="0"/>
          <w:sz w:val="48"/>
          <w:szCs w:val="48"/>
        </w:rPr>
        <w:t>中职</w:t>
      </w:r>
      <w:r w:rsidRPr="00352456">
        <w:rPr>
          <w:rFonts w:ascii="宋体" w:hAnsi="宋体" w:cs="宋体" w:hint="eastAsia"/>
          <w:b/>
          <w:color w:val="000000"/>
          <w:kern w:val="0"/>
          <w:sz w:val="48"/>
          <w:szCs w:val="48"/>
        </w:rPr>
        <w:t>学生吸烟状况调查报告</w:t>
      </w:r>
    </w:p>
    <w:p w:rsidR="00E2215F" w:rsidRPr="00352456" w:rsidRDefault="00E2215F" w:rsidP="00E2215F">
      <w:pPr>
        <w:widowControl/>
        <w:spacing w:line="360" w:lineRule="auto"/>
        <w:ind w:firstLineChars="200" w:firstLine="964"/>
        <w:jc w:val="left"/>
        <w:rPr>
          <w:rFonts w:ascii="宋体" w:hAnsi="宋体" w:cs="宋体"/>
          <w:b/>
          <w:color w:val="000000"/>
          <w:kern w:val="0"/>
          <w:sz w:val="48"/>
          <w:szCs w:val="48"/>
        </w:rPr>
      </w:pPr>
    </w:p>
    <w:p w:rsidR="00E2215F" w:rsidRPr="00352456" w:rsidRDefault="00E2215F" w:rsidP="00E2215F">
      <w:pPr>
        <w:widowControl/>
        <w:adjustRightInd w:val="0"/>
        <w:spacing w:line="360" w:lineRule="auto"/>
        <w:jc w:val="left"/>
        <w:rPr>
          <w:rFonts w:ascii="宋体" w:hAnsi="宋体" w:cs="宋体"/>
          <w:b/>
          <w:color w:val="000000"/>
          <w:kern w:val="0"/>
          <w:sz w:val="28"/>
          <w:szCs w:val="28"/>
        </w:rPr>
      </w:pPr>
      <w:r w:rsidRPr="00352456">
        <w:rPr>
          <w:rFonts w:cs="宋体" w:hint="eastAsia"/>
          <w:color w:val="000000"/>
          <w:kern w:val="0"/>
          <w:sz w:val="24"/>
        </w:rPr>
        <w:t>一、</w:t>
      </w:r>
      <w:r w:rsidRPr="00352456">
        <w:rPr>
          <w:rFonts w:cs="宋体" w:hint="eastAsia"/>
          <w:b/>
          <w:color w:val="000000"/>
          <w:kern w:val="0"/>
          <w:sz w:val="28"/>
          <w:szCs w:val="28"/>
        </w:rPr>
        <w:t>调查目的</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rFonts w:ascii="宋体" w:hAnsi="宋体" w:cs="宋体"/>
          <w:color w:val="000000"/>
          <w:kern w:val="0"/>
          <w:sz w:val="24"/>
        </w:rPr>
        <w:tab/>
      </w:r>
      <w:r w:rsidRPr="00352456">
        <w:rPr>
          <w:rFonts w:cs="宋体" w:hint="eastAsia"/>
          <w:color w:val="000000"/>
          <w:kern w:val="0"/>
          <w:sz w:val="24"/>
        </w:rPr>
        <w:t>吸烟已成为当今世界性的社会问题，据有关资料表明，近几年我国</w:t>
      </w:r>
      <w:r>
        <w:rPr>
          <w:rFonts w:cs="宋体" w:hint="eastAsia"/>
          <w:color w:val="000000"/>
          <w:kern w:val="0"/>
          <w:sz w:val="24"/>
        </w:rPr>
        <w:t>中职学生</w:t>
      </w:r>
      <w:r w:rsidRPr="00352456">
        <w:rPr>
          <w:rFonts w:cs="宋体" w:hint="eastAsia"/>
          <w:color w:val="000000"/>
          <w:kern w:val="0"/>
          <w:sz w:val="24"/>
        </w:rPr>
        <w:t>的吸烟率有上升趋势。所以，</w:t>
      </w:r>
      <w:r>
        <w:rPr>
          <w:rFonts w:cs="宋体" w:hint="eastAsia"/>
          <w:color w:val="000000"/>
          <w:kern w:val="0"/>
          <w:sz w:val="24"/>
        </w:rPr>
        <w:t>中职学生</w:t>
      </w:r>
      <w:r w:rsidRPr="00352456">
        <w:rPr>
          <w:rFonts w:cs="宋体" w:hint="eastAsia"/>
          <w:color w:val="000000"/>
          <w:kern w:val="0"/>
          <w:sz w:val="24"/>
        </w:rPr>
        <w:t>吸烟问题已成为社会及人们关注的一个热点。由于</w:t>
      </w:r>
      <w:r>
        <w:rPr>
          <w:rFonts w:cs="宋体" w:hint="eastAsia"/>
          <w:color w:val="000000"/>
          <w:kern w:val="0"/>
          <w:sz w:val="24"/>
        </w:rPr>
        <w:t>中职学生</w:t>
      </w:r>
      <w:r w:rsidRPr="00352456">
        <w:rPr>
          <w:rFonts w:cs="宋体" w:hint="eastAsia"/>
          <w:color w:val="000000"/>
          <w:kern w:val="0"/>
          <w:sz w:val="24"/>
        </w:rPr>
        <w:t>正处于长身体、长知识的关键时期，好奇心重，模仿性强，一旦染上吸烟的恶习，再想戒是相</w:t>
      </w:r>
      <w:r w:rsidR="000F4B79">
        <w:rPr>
          <w:rFonts w:cs="宋体" w:hint="eastAsia"/>
          <w:color w:val="000000"/>
          <w:kern w:val="0"/>
          <w:sz w:val="24"/>
        </w:rPr>
        <w:t>当困难的。为此，我们为了了解中职学生</w:t>
      </w:r>
      <w:r w:rsidRPr="00352456">
        <w:rPr>
          <w:rFonts w:cs="宋体" w:hint="eastAsia"/>
          <w:color w:val="000000"/>
          <w:kern w:val="0"/>
          <w:sz w:val="24"/>
        </w:rPr>
        <w:t>吸烟的状况，掌握其影响因素，研究分析吸烟的原因，提高学生对吸烟危害性的认识，</w:t>
      </w:r>
      <w:r w:rsidRPr="00352456">
        <w:rPr>
          <w:rFonts w:cs="宋体" w:hint="eastAsia"/>
          <w:color w:val="000000"/>
          <w:kern w:val="0"/>
          <w:sz w:val="24"/>
        </w:rPr>
        <w:lastRenderedPageBreak/>
        <w:t>消除恶习，促使</w:t>
      </w:r>
      <w:r>
        <w:rPr>
          <w:rFonts w:cs="宋体" w:hint="eastAsia"/>
          <w:color w:val="000000"/>
          <w:kern w:val="0"/>
          <w:sz w:val="24"/>
        </w:rPr>
        <w:t>中职学生</w:t>
      </w:r>
      <w:r w:rsidR="000F4B79">
        <w:rPr>
          <w:rFonts w:cs="宋体" w:hint="eastAsia"/>
          <w:color w:val="000000"/>
          <w:kern w:val="0"/>
          <w:sz w:val="24"/>
        </w:rPr>
        <w:t>健康成长，于是我们对我校部分中职学生</w:t>
      </w:r>
      <w:r w:rsidRPr="00352456">
        <w:rPr>
          <w:rFonts w:cs="宋体" w:hint="eastAsia"/>
          <w:color w:val="000000"/>
          <w:kern w:val="0"/>
          <w:sz w:val="24"/>
        </w:rPr>
        <w:t>进行抽样问卷调查。</w:t>
      </w:r>
    </w:p>
    <w:p w:rsidR="00E2215F" w:rsidRPr="00352456" w:rsidRDefault="00E2215F" w:rsidP="00E2215F">
      <w:pPr>
        <w:widowControl/>
        <w:adjustRightInd w:val="0"/>
        <w:spacing w:line="360" w:lineRule="auto"/>
        <w:jc w:val="left"/>
        <w:rPr>
          <w:rFonts w:ascii="宋体" w:hAnsi="宋体" w:cs="宋体"/>
          <w:b/>
          <w:color w:val="000000"/>
          <w:kern w:val="0"/>
          <w:sz w:val="28"/>
          <w:szCs w:val="28"/>
        </w:rPr>
      </w:pPr>
      <w:r w:rsidRPr="00352456">
        <w:rPr>
          <w:rFonts w:cs="宋体" w:hint="eastAsia"/>
          <w:b/>
          <w:color w:val="000000"/>
          <w:kern w:val="0"/>
          <w:sz w:val="28"/>
          <w:szCs w:val="28"/>
        </w:rPr>
        <w:t>二、调查对象与方法</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color w:val="000000"/>
          <w:kern w:val="0"/>
          <w:sz w:val="24"/>
        </w:rPr>
        <w:t>1</w:t>
      </w:r>
      <w:r w:rsidRPr="00352456">
        <w:rPr>
          <w:rFonts w:cs="宋体" w:hint="eastAsia"/>
          <w:color w:val="000000"/>
          <w:kern w:val="0"/>
          <w:sz w:val="24"/>
        </w:rPr>
        <w:t>、调查对象</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rFonts w:ascii="宋体" w:hAnsi="宋体" w:cs="宋体"/>
          <w:b/>
          <w:color w:val="000000"/>
          <w:kern w:val="0"/>
          <w:sz w:val="28"/>
          <w:szCs w:val="28"/>
        </w:rPr>
        <w:tab/>
      </w:r>
      <w:r w:rsidR="006603DC">
        <w:rPr>
          <w:rFonts w:cs="宋体" w:hint="eastAsia"/>
          <w:color w:val="000000"/>
          <w:kern w:val="0"/>
          <w:sz w:val="24"/>
        </w:rPr>
        <w:t>18</w:t>
      </w:r>
      <w:r w:rsidR="006603DC">
        <w:rPr>
          <w:rFonts w:cs="宋体" w:hint="eastAsia"/>
          <w:color w:val="000000"/>
          <w:kern w:val="0"/>
          <w:sz w:val="24"/>
        </w:rPr>
        <w:t>级</w:t>
      </w:r>
      <w:r w:rsidR="000F4B79">
        <w:rPr>
          <w:rFonts w:cs="宋体" w:hint="eastAsia"/>
          <w:color w:val="000000"/>
          <w:kern w:val="0"/>
          <w:sz w:val="24"/>
        </w:rPr>
        <w:t>中职学生</w:t>
      </w:r>
      <w:r w:rsidRPr="00352456">
        <w:rPr>
          <w:rFonts w:cs="宋体" w:hint="eastAsia"/>
          <w:color w:val="000000"/>
          <w:kern w:val="0"/>
          <w:sz w:val="24"/>
        </w:rPr>
        <w:t>。共发放问卷</w:t>
      </w:r>
      <w:r w:rsidRPr="00352456">
        <w:rPr>
          <w:color w:val="000000"/>
          <w:kern w:val="0"/>
          <w:sz w:val="24"/>
        </w:rPr>
        <w:t>470</w:t>
      </w:r>
      <w:r w:rsidRPr="00352456">
        <w:rPr>
          <w:rFonts w:cs="宋体" w:hint="eastAsia"/>
          <w:color w:val="000000"/>
          <w:kern w:val="0"/>
          <w:sz w:val="24"/>
        </w:rPr>
        <w:t>份，实际回收问卷</w:t>
      </w:r>
      <w:r w:rsidRPr="00352456">
        <w:rPr>
          <w:color w:val="000000"/>
          <w:kern w:val="0"/>
          <w:sz w:val="24"/>
        </w:rPr>
        <w:t>443</w:t>
      </w:r>
      <w:r w:rsidRPr="00352456">
        <w:rPr>
          <w:rFonts w:cs="宋体" w:hint="eastAsia"/>
          <w:color w:val="000000"/>
          <w:kern w:val="0"/>
          <w:sz w:val="24"/>
        </w:rPr>
        <w:t>份，其中男生</w:t>
      </w:r>
      <w:r w:rsidRPr="00352456">
        <w:rPr>
          <w:color w:val="000000"/>
          <w:kern w:val="0"/>
          <w:sz w:val="24"/>
        </w:rPr>
        <w:t>390</w:t>
      </w:r>
      <w:r w:rsidRPr="00352456">
        <w:rPr>
          <w:rFonts w:cs="宋体" w:hint="eastAsia"/>
          <w:color w:val="000000"/>
          <w:kern w:val="0"/>
          <w:sz w:val="24"/>
        </w:rPr>
        <w:t>名，女生</w:t>
      </w:r>
      <w:r w:rsidRPr="00352456">
        <w:rPr>
          <w:color w:val="000000"/>
          <w:kern w:val="0"/>
          <w:sz w:val="24"/>
        </w:rPr>
        <w:t>53</w:t>
      </w:r>
      <w:r w:rsidRPr="00352456">
        <w:rPr>
          <w:rFonts w:cs="宋体" w:hint="eastAsia"/>
          <w:color w:val="000000"/>
          <w:kern w:val="0"/>
          <w:sz w:val="24"/>
        </w:rPr>
        <w:t>名。</w:t>
      </w:r>
    </w:p>
    <w:p w:rsidR="00E2215F" w:rsidRPr="00352456" w:rsidRDefault="00E2215F" w:rsidP="00E2215F">
      <w:pPr>
        <w:widowControl/>
        <w:tabs>
          <w:tab w:val="num" w:pos="360"/>
        </w:tabs>
        <w:adjustRightInd w:val="0"/>
        <w:spacing w:line="360" w:lineRule="auto"/>
        <w:ind w:left="360" w:hanging="360"/>
        <w:jc w:val="left"/>
        <w:rPr>
          <w:rFonts w:ascii="宋体" w:hAnsi="宋体" w:cs="宋体"/>
          <w:color w:val="000000"/>
          <w:kern w:val="0"/>
          <w:sz w:val="24"/>
        </w:rPr>
      </w:pPr>
      <w:r w:rsidRPr="00352456">
        <w:rPr>
          <w:rFonts w:eastAsia="Times New Roman"/>
          <w:color w:val="000000"/>
          <w:kern w:val="0"/>
          <w:sz w:val="24"/>
        </w:rPr>
        <w:t>2</w:t>
      </w:r>
      <w:r w:rsidRPr="00352456">
        <w:rPr>
          <w:rFonts w:ascii="宋体" w:hAnsi="宋体" w:cs="宋体" w:hint="eastAsia"/>
          <w:color w:val="000000"/>
          <w:kern w:val="0"/>
          <w:sz w:val="24"/>
        </w:rPr>
        <w:t>、</w:t>
      </w:r>
      <w:r w:rsidRPr="00352456">
        <w:rPr>
          <w:rFonts w:cs="宋体" w:hint="eastAsia"/>
          <w:color w:val="000000"/>
          <w:kern w:val="0"/>
          <w:sz w:val="24"/>
        </w:rPr>
        <w:t>调查方法</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rFonts w:ascii="宋体" w:hAnsi="宋体" w:cs="宋体"/>
          <w:color w:val="000000"/>
          <w:kern w:val="0"/>
          <w:sz w:val="24"/>
        </w:rPr>
        <w:tab/>
      </w:r>
      <w:r w:rsidRPr="00352456">
        <w:rPr>
          <w:rFonts w:cs="宋体" w:hint="eastAsia"/>
          <w:color w:val="000000"/>
          <w:kern w:val="0"/>
          <w:sz w:val="24"/>
        </w:rPr>
        <w:t>采取整群抽样调查的方法。在调查前讲清意义，在调查者的指导下，学生在教室内独立完成，当场交卷并一律不记姓名，以解除学生顾虑，确保所得的材料的真实性。</w:t>
      </w:r>
    </w:p>
    <w:p w:rsidR="00E2215F" w:rsidRPr="00352456" w:rsidRDefault="00E2215F" w:rsidP="00E2215F">
      <w:pPr>
        <w:widowControl/>
        <w:tabs>
          <w:tab w:val="num" w:pos="360"/>
        </w:tabs>
        <w:adjustRightInd w:val="0"/>
        <w:spacing w:line="360" w:lineRule="auto"/>
        <w:ind w:left="360" w:hanging="360"/>
        <w:jc w:val="left"/>
        <w:rPr>
          <w:rFonts w:ascii="宋体" w:hAnsi="宋体" w:cs="宋体"/>
          <w:color w:val="000000"/>
          <w:kern w:val="0"/>
          <w:sz w:val="24"/>
        </w:rPr>
      </w:pPr>
      <w:r w:rsidRPr="00352456">
        <w:rPr>
          <w:rFonts w:eastAsia="Times New Roman"/>
          <w:color w:val="000000"/>
          <w:kern w:val="0"/>
          <w:sz w:val="24"/>
        </w:rPr>
        <w:t>3</w:t>
      </w:r>
      <w:r w:rsidRPr="00352456">
        <w:rPr>
          <w:rFonts w:ascii="宋体" w:hAnsi="宋体" w:cs="宋体" w:hint="eastAsia"/>
          <w:color w:val="000000"/>
          <w:kern w:val="0"/>
          <w:sz w:val="24"/>
        </w:rPr>
        <w:t>、</w:t>
      </w:r>
      <w:r w:rsidRPr="00352456">
        <w:rPr>
          <w:rFonts w:cs="宋体" w:hint="eastAsia"/>
          <w:color w:val="000000"/>
          <w:kern w:val="0"/>
          <w:sz w:val="24"/>
        </w:rPr>
        <w:t>调查问卷的处理</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rFonts w:ascii="宋体" w:hAnsi="宋体" w:cs="宋体"/>
          <w:color w:val="000000"/>
          <w:kern w:val="0"/>
          <w:sz w:val="24"/>
        </w:rPr>
        <w:tab/>
      </w:r>
      <w:r w:rsidRPr="00352456">
        <w:rPr>
          <w:rFonts w:cs="宋体" w:hint="eastAsia"/>
          <w:color w:val="000000"/>
          <w:kern w:val="0"/>
          <w:sz w:val="24"/>
        </w:rPr>
        <w:t>我们将收集到的问卷用百分率进行统计。</w:t>
      </w:r>
    </w:p>
    <w:p w:rsidR="00E2215F" w:rsidRPr="00352456" w:rsidRDefault="00E2215F" w:rsidP="00E2215F">
      <w:pPr>
        <w:widowControl/>
        <w:adjustRightInd w:val="0"/>
        <w:spacing w:line="360" w:lineRule="auto"/>
        <w:jc w:val="left"/>
        <w:rPr>
          <w:rFonts w:ascii="宋体" w:hAnsi="宋体" w:cs="宋体"/>
          <w:b/>
          <w:color w:val="000000"/>
          <w:kern w:val="0"/>
          <w:sz w:val="28"/>
          <w:szCs w:val="28"/>
        </w:rPr>
      </w:pPr>
      <w:r w:rsidRPr="00352456">
        <w:rPr>
          <w:rFonts w:cs="宋体" w:hint="eastAsia"/>
          <w:b/>
          <w:color w:val="000000"/>
          <w:kern w:val="0"/>
          <w:sz w:val="28"/>
          <w:szCs w:val="28"/>
        </w:rPr>
        <w:t>三、调查项目及内容</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rFonts w:ascii="宋体" w:hAnsi="宋体" w:cs="宋体"/>
          <w:color w:val="000000"/>
          <w:kern w:val="0"/>
          <w:sz w:val="24"/>
        </w:rPr>
        <w:tab/>
      </w:r>
      <w:r w:rsidRPr="00352456">
        <w:rPr>
          <w:rFonts w:cs="宋体" w:hint="eastAsia"/>
          <w:color w:val="000000"/>
          <w:kern w:val="0"/>
          <w:sz w:val="24"/>
        </w:rPr>
        <w:t>问卷共分为以下七部分内容：一是学生吸烟的一般情况；二是学生对吸烟的认识程度；三是家长及教师行为对学生的影响；四是父母对学生吸烟的态度；五是学生吸烟的原因；六是未成年人能否买到香烟；七是学生对家长及老师吸烟的看法，共计</w:t>
      </w:r>
      <w:r w:rsidRPr="00352456">
        <w:rPr>
          <w:color w:val="000000"/>
          <w:kern w:val="0"/>
          <w:sz w:val="24"/>
        </w:rPr>
        <w:t>16</w:t>
      </w:r>
      <w:r w:rsidRPr="00352456">
        <w:rPr>
          <w:rFonts w:cs="宋体" w:hint="eastAsia"/>
          <w:color w:val="000000"/>
          <w:kern w:val="0"/>
          <w:sz w:val="24"/>
        </w:rPr>
        <w:t>个项目。</w:t>
      </w:r>
    </w:p>
    <w:p w:rsidR="00E2215F" w:rsidRPr="00352456" w:rsidRDefault="00E2215F" w:rsidP="00E2215F">
      <w:pPr>
        <w:widowControl/>
        <w:adjustRightInd w:val="0"/>
        <w:spacing w:line="360" w:lineRule="auto"/>
        <w:jc w:val="left"/>
        <w:rPr>
          <w:rFonts w:ascii="宋体" w:hAnsi="宋体" w:cs="宋体"/>
          <w:b/>
          <w:color w:val="000000"/>
          <w:kern w:val="0"/>
          <w:sz w:val="28"/>
          <w:szCs w:val="28"/>
        </w:rPr>
      </w:pPr>
      <w:r w:rsidRPr="00352456">
        <w:rPr>
          <w:rFonts w:cs="宋体" w:hint="eastAsia"/>
          <w:b/>
          <w:color w:val="000000"/>
          <w:kern w:val="0"/>
          <w:sz w:val="28"/>
          <w:szCs w:val="28"/>
        </w:rPr>
        <w:t>四、调查结果</w:t>
      </w:r>
    </w:p>
    <w:p w:rsidR="00E2215F" w:rsidRPr="00352456" w:rsidRDefault="00E2215F" w:rsidP="00E2215F">
      <w:pPr>
        <w:widowControl/>
        <w:adjustRightInd w:val="0"/>
        <w:spacing w:line="360" w:lineRule="auto"/>
        <w:jc w:val="left"/>
        <w:rPr>
          <w:rFonts w:ascii="宋体" w:hAnsi="宋体" w:cs="宋体"/>
          <w:b/>
          <w:color w:val="000000"/>
          <w:kern w:val="0"/>
          <w:sz w:val="28"/>
          <w:szCs w:val="28"/>
        </w:rPr>
      </w:pPr>
      <w:r w:rsidRPr="00352456">
        <w:rPr>
          <w:color w:val="000000"/>
          <w:kern w:val="0"/>
          <w:sz w:val="24"/>
        </w:rPr>
        <w:t>1</w:t>
      </w:r>
      <w:r w:rsidRPr="00352456">
        <w:rPr>
          <w:rFonts w:cs="宋体" w:hint="eastAsia"/>
          <w:color w:val="000000"/>
          <w:kern w:val="0"/>
          <w:sz w:val="24"/>
        </w:rPr>
        <w:t>、学生吸烟的一般情况</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本次调查总人数</w:t>
      </w:r>
      <w:r w:rsidRPr="00352456">
        <w:rPr>
          <w:color w:val="000000"/>
          <w:kern w:val="0"/>
          <w:sz w:val="24"/>
        </w:rPr>
        <w:t>443</w:t>
      </w:r>
      <w:r w:rsidRPr="00352456">
        <w:rPr>
          <w:rFonts w:cs="宋体" w:hint="eastAsia"/>
          <w:color w:val="000000"/>
          <w:kern w:val="0"/>
          <w:sz w:val="24"/>
        </w:rPr>
        <w:t>人中，有吸烟习惯的</w:t>
      </w:r>
      <w:r w:rsidRPr="00352456">
        <w:rPr>
          <w:color w:val="000000"/>
          <w:kern w:val="0"/>
          <w:sz w:val="24"/>
        </w:rPr>
        <w:t>37</w:t>
      </w:r>
      <w:r w:rsidRPr="00352456">
        <w:rPr>
          <w:rFonts w:cs="宋体" w:hint="eastAsia"/>
          <w:color w:val="000000"/>
          <w:kern w:val="0"/>
          <w:sz w:val="24"/>
        </w:rPr>
        <w:t>人，占</w:t>
      </w:r>
      <w:r w:rsidRPr="00352456">
        <w:rPr>
          <w:color w:val="000000"/>
          <w:kern w:val="0"/>
          <w:sz w:val="24"/>
        </w:rPr>
        <w:t>8%</w:t>
      </w:r>
      <w:r w:rsidRPr="00352456">
        <w:rPr>
          <w:rFonts w:cs="宋体" w:hint="eastAsia"/>
          <w:color w:val="000000"/>
          <w:kern w:val="0"/>
          <w:sz w:val="24"/>
        </w:rPr>
        <w:t>。</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从小学开始吸烟的学生有</w:t>
      </w:r>
      <w:r w:rsidRPr="00352456">
        <w:rPr>
          <w:color w:val="000000"/>
          <w:kern w:val="0"/>
          <w:sz w:val="24"/>
        </w:rPr>
        <w:t>19</w:t>
      </w:r>
      <w:r w:rsidRPr="00352456">
        <w:rPr>
          <w:rFonts w:cs="宋体" w:hint="eastAsia"/>
          <w:color w:val="000000"/>
          <w:kern w:val="0"/>
          <w:sz w:val="24"/>
        </w:rPr>
        <w:t>人，占吸烟总数的</w:t>
      </w:r>
      <w:r w:rsidRPr="00352456">
        <w:rPr>
          <w:color w:val="000000"/>
          <w:kern w:val="0"/>
          <w:sz w:val="24"/>
        </w:rPr>
        <w:t>35%</w:t>
      </w:r>
      <w:r w:rsidRPr="00352456">
        <w:rPr>
          <w:rFonts w:cs="宋体" w:hint="eastAsia"/>
          <w:color w:val="000000"/>
          <w:kern w:val="0"/>
          <w:sz w:val="24"/>
        </w:rPr>
        <w:t>；从初中开始吸烟的学生</w:t>
      </w:r>
      <w:r w:rsidRPr="00352456">
        <w:rPr>
          <w:color w:val="000000"/>
          <w:kern w:val="0"/>
          <w:sz w:val="24"/>
        </w:rPr>
        <w:t>28</w:t>
      </w:r>
      <w:r w:rsidRPr="00352456">
        <w:rPr>
          <w:rFonts w:cs="宋体" w:hint="eastAsia"/>
          <w:color w:val="000000"/>
          <w:kern w:val="0"/>
          <w:sz w:val="24"/>
        </w:rPr>
        <w:t>人，占</w:t>
      </w:r>
      <w:r w:rsidRPr="00352456">
        <w:rPr>
          <w:color w:val="000000"/>
          <w:kern w:val="0"/>
          <w:sz w:val="24"/>
        </w:rPr>
        <w:t>51%</w:t>
      </w:r>
      <w:r w:rsidR="006603DC">
        <w:rPr>
          <w:rFonts w:cs="宋体" w:hint="eastAsia"/>
          <w:color w:val="000000"/>
          <w:kern w:val="0"/>
          <w:sz w:val="24"/>
        </w:rPr>
        <w:t>；从中职校</w:t>
      </w:r>
      <w:r w:rsidRPr="00352456">
        <w:rPr>
          <w:rFonts w:cs="宋体" w:hint="eastAsia"/>
          <w:color w:val="000000"/>
          <w:kern w:val="0"/>
          <w:sz w:val="24"/>
        </w:rPr>
        <w:t>开始吸烟的</w:t>
      </w:r>
      <w:r w:rsidRPr="00352456">
        <w:rPr>
          <w:color w:val="000000"/>
          <w:kern w:val="0"/>
          <w:sz w:val="24"/>
        </w:rPr>
        <w:t>8</w:t>
      </w:r>
      <w:r w:rsidRPr="00352456">
        <w:rPr>
          <w:rFonts w:cs="宋体" w:hint="eastAsia"/>
          <w:color w:val="000000"/>
          <w:kern w:val="0"/>
          <w:sz w:val="24"/>
        </w:rPr>
        <w:t>人，占</w:t>
      </w:r>
      <w:r w:rsidRPr="00352456">
        <w:rPr>
          <w:color w:val="000000"/>
          <w:kern w:val="0"/>
          <w:sz w:val="24"/>
        </w:rPr>
        <w:t>14%</w:t>
      </w:r>
      <w:r w:rsidRPr="00352456">
        <w:rPr>
          <w:rFonts w:cs="宋体" w:hint="eastAsia"/>
          <w:color w:val="000000"/>
          <w:kern w:val="0"/>
          <w:sz w:val="24"/>
        </w:rPr>
        <w:t>。这表明多数学生是从初中开始吸烟的，并且呈上升趋势。</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一周用在购买香烟上的钱在</w:t>
      </w:r>
      <w:r w:rsidRPr="00352456">
        <w:rPr>
          <w:color w:val="000000"/>
          <w:kern w:val="0"/>
          <w:sz w:val="24"/>
        </w:rPr>
        <w:t>5</w:t>
      </w:r>
      <w:r w:rsidRPr="00352456">
        <w:rPr>
          <w:rFonts w:cs="宋体" w:hint="eastAsia"/>
          <w:color w:val="000000"/>
          <w:kern w:val="0"/>
          <w:sz w:val="24"/>
        </w:rPr>
        <w:t>—</w:t>
      </w:r>
      <w:r w:rsidRPr="00352456">
        <w:rPr>
          <w:color w:val="000000"/>
          <w:kern w:val="0"/>
          <w:sz w:val="24"/>
        </w:rPr>
        <w:t>10</w:t>
      </w:r>
      <w:r w:rsidRPr="00352456">
        <w:rPr>
          <w:rFonts w:cs="宋体" w:hint="eastAsia"/>
          <w:color w:val="000000"/>
          <w:kern w:val="0"/>
          <w:sz w:val="24"/>
        </w:rPr>
        <w:t>元的有</w:t>
      </w:r>
      <w:r w:rsidRPr="00352456">
        <w:rPr>
          <w:color w:val="000000"/>
          <w:kern w:val="0"/>
          <w:sz w:val="24"/>
        </w:rPr>
        <w:t>41</w:t>
      </w:r>
      <w:r w:rsidRPr="00352456">
        <w:rPr>
          <w:rFonts w:cs="宋体" w:hint="eastAsia"/>
          <w:color w:val="000000"/>
          <w:kern w:val="0"/>
          <w:sz w:val="24"/>
        </w:rPr>
        <w:t>人，占</w:t>
      </w:r>
      <w:r w:rsidRPr="00352456">
        <w:rPr>
          <w:color w:val="000000"/>
          <w:kern w:val="0"/>
          <w:sz w:val="24"/>
        </w:rPr>
        <w:t>69%</w:t>
      </w:r>
      <w:r w:rsidRPr="00352456">
        <w:rPr>
          <w:rFonts w:cs="宋体" w:hint="eastAsia"/>
          <w:color w:val="000000"/>
          <w:kern w:val="0"/>
          <w:sz w:val="24"/>
        </w:rPr>
        <w:t>；</w:t>
      </w:r>
      <w:r w:rsidRPr="00352456">
        <w:rPr>
          <w:color w:val="000000"/>
          <w:kern w:val="0"/>
          <w:sz w:val="24"/>
        </w:rPr>
        <w:t>10</w:t>
      </w:r>
      <w:r w:rsidRPr="00352456">
        <w:rPr>
          <w:rFonts w:cs="宋体" w:hint="eastAsia"/>
          <w:color w:val="000000"/>
          <w:kern w:val="0"/>
          <w:sz w:val="24"/>
        </w:rPr>
        <w:t>—</w:t>
      </w:r>
      <w:r w:rsidRPr="00352456">
        <w:rPr>
          <w:color w:val="000000"/>
          <w:kern w:val="0"/>
          <w:sz w:val="24"/>
        </w:rPr>
        <w:t>15</w:t>
      </w:r>
      <w:r w:rsidRPr="00352456">
        <w:rPr>
          <w:rFonts w:cs="宋体" w:hint="eastAsia"/>
          <w:color w:val="000000"/>
          <w:kern w:val="0"/>
          <w:sz w:val="24"/>
        </w:rPr>
        <w:t>元的</w:t>
      </w:r>
      <w:r w:rsidRPr="00352456">
        <w:rPr>
          <w:color w:val="000000"/>
          <w:kern w:val="0"/>
          <w:sz w:val="24"/>
        </w:rPr>
        <w:t>11</w:t>
      </w:r>
      <w:r w:rsidRPr="00352456">
        <w:rPr>
          <w:rFonts w:cs="宋体" w:hint="eastAsia"/>
          <w:color w:val="000000"/>
          <w:kern w:val="0"/>
          <w:sz w:val="24"/>
        </w:rPr>
        <w:t>人，占</w:t>
      </w:r>
      <w:r w:rsidRPr="00352456">
        <w:rPr>
          <w:color w:val="000000"/>
          <w:kern w:val="0"/>
          <w:sz w:val="24"/>
        </w:rPr>
        <w:t>19%</w:t>
      </w:r>
      <w:r w:rsidRPr="00352456">
        <w:rPr>
          <w:rFonts w:cs="宋体" w:hint="eastAsia"/>
          <w:color w:val="000000"/>
          <w:kern w:val="0"/>
          <w:sz w:val="24"/>
        </w:rPr>
        <w:t>；</w:t>
      </w:r>
      <w:r w:rsidRPr="00352456">
        <w:rPr>
          <w:color w:val="000000"/>
          <w:kern w:val="0"/>
          <w:sz w:val="24"/>
        </w:rPr>
        <w:t>15</w:t>
      </w:r>
      <w:r w:rsidRPr="00352456">
        <w:rPr>
          <w:rFonts w:cs="宋体" w:hint="eastAsia"/>
          <w:color w:val="000000"/>
          <w:kern w:val="0"/>
          <w:sz w:val="24"/>
        </w:rPr>
        <w:t>—</w:t>
      </w:r>
      <w:r w:rsidRPr="00352456">
        <w:rPr>
          <w:color w:val="000000"/>
          <w:kern w:val="0"/>
          <w:sz w:val="24"/>
        </w:rPr>
        <w:t>20</w:t>
      </w:r>
      <w:r w:rsidRPr="00352456">
        <w:rPr>
          <w:rFonts w:cs="宋体" w:hint="eastAsia"/>
          <w:color w:val="000000"/>
          <w:kern w:val="0"/>
          <w:sz w:val="24"/>
        </w:rPr>
        <w:t>元的</w:t>
      </w:r>
      <w:r w:rsidRPr="00352456">
        <w:rPr>
          <w:color w:val="000000"/>
          <w:kern w:val="0"/>
          <w:sz w:val="24"/>
        </w:rPr>
        <w:t>7</w:t>
      </w:r>
      <w:r w:rsidRPr="00352456">
        <w:rPr>
          <w:rFonts w:cs="宋体" w:hint="eastAsia"/>
          <w:color w:val="000000"/>
          <w:kern w:val="0"/>
          <w:sz w:val="24"/>
        </w:rPr>
        <w:t>人，占</w:t>
      </w:r>
      <w:r w:rsidRPr="00352456">
        <w:rPr>
          <w:color w:val="000000"/>
          <w:kern w:val="0"/>
          <w:sz w:val="24"/>
        </w:rPr>
        <w:t>12%</w:t>
      </w:r>
      <w:r w:rsidRPr="00352456">
        <w:rPr>
          <w:rFonts w:cs="宋体" w:hint="eastAsia"/>
          <w:color w:val="000000"/>
          <w:kern w:val="0"/>
          <w:sz w:val="24"/>
        </w:rPr>
        <w:t>。</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当问到你在什么场所吸烟时，有</w:t>
      </w:r>
      <w:r w:rsidRPr="00352456">
        <w:rPr>
          <w:color w:val="000000"/>
          <w:kern w:val="0"/>
          <w:sz w:val="24"/>
        </w:rPr>
        <w:t>5</w:t>
      </w:r>
      <w:r w:rsidRPr="00352456">
        <w:rPr>
          <w:rFonts w:cs="宋体" w:hint="eastAsia"/>
          <w:color w:val="000000"/>
          <w:kern w:val="0"/>
          <w:sz w:val="24"/>
        </w:rPr>
        <w:t>人在家里吸烟，占</w:t>
      </w:r>
      <w:r w:rsidRPr="00352456">
        <w:rPr>
          <w:color w:val="000000"/>
          <w:kern w:val="0"/>
          <w:sz w:val="24"/>
        </w:rPr>
        <w:t>6%</w:t>
      </w:r>
      <w:r w:rsidRPr="00352456">
        <w:rPr>
          <w:rFonts w:cs="宋体" w:hint="eastAsia"/>
          <w:color w:val="000000"/>
          <w:kern w:val="0"/>
          <w:sz w:val="24"/>
        </w:rPr>
        <w:t>；在校园吸烟的</w:t>
      </w:r>
      <w:r w:rsidRPr="00352456">
        <w:rPr>
          <w:color w:val="000000"/>
          <w:kern w:val="0"/>
          <w:sz w:val="24"/>
        </w:rPr>
        <w:t>10</w:t>
      </w:r>
      <w:r w:rsidRPr="00352456">
        <w:rPr>
          <w:rFonts w:cs="宋体" w:hint="eastAsia"/>
          <w:color w:val="000000"/>
          <w:kern w:val="0"/>
          <w:sz w:val="24"/>
        </w:rPr>
        <w:t>人，占</w:t>
      </w:r>
      <w:r w:rsidRPr="00352456">
        <w:rPr>
          <w:color w:val="000000"/>
          <w:kern w:val="0"/>
          <w:sz w:val="24"/>
        </w:rPr>
        <w:t>12%</w:t>
      </w:r>
      <w:r w:rsidRPr="00352456">
        <w:rPr>
          <w:rFonts w:cs="宋体" w:hint="eastAsia"/>
          <w:color w:val="000000"/>
          <w:kern w:val="0"/>
          <w:sz w:val="24"/>
        </w:rPr>
        <w:t>；在校外吸烟的</w:t>
      </w:r>
      <w:r w:rsidRPr="00352456">
        <w:rPr>
          <w:color w:val="000000"/>
          <w:kern w:val="0"/>
          <w:sz w:val="24"/>
        </w:rPr>
        <w:t>20</w:t>
      </w:r>
      <w:r w:rsidRPr="00352456">
        <w:rPr>
          <w:rFonts w:cs="宋体" w:hint="eastAsia"/>
          <w:color w:val="000000"/>
          <w:kern w:val="0"/>
          <w:sz w:val="24"/>
        </w:rPr>
        <w:t>人，占</w:t>
      </w:r>
      <w:r w:rsidRPr="00352456">
        <w:rPr>
          <w:color w:val="000000"/>
          <w:kern w:val="0"/>
          <w:sz w:val="24"/>
        </w:rPr>
        <w:t>24%</w:t>
      </w:r>
      <w:r w:rsidRPr="00352456">
        <w:rPr>
          <w:rFonts w:cs="宋体" w:hint="eastAsia"/>
          <w:color w:val="000000"/>
          <w:kern w:val="0"/>
          <w:sz w:val="24"/>
        </w:rPr>
        <w:t>；在娱乐场所吸烟的人是</w:t>
      </w:r>
      <w:r w:rsidRPr="00352456">
        <w:rPr>
          <w:color w:val="000000"/>
          <w:kern w:val="0"/>
          <w:sz w:val="24"/>
        </w:rPr>
        <w:t>16</w:t>
      </w:r>
      <w:r w:rsidRPr="00352456">
        <w:rPr>
          <w:rFonts w:cs="宋体" w:hint="eastAsia"/>
          <w:color w:val="000000"/>
          <w:kern w:val="0"/>
          <w:sz w:val="24"/>
        </w:rPr>
        <w:t>人，占</w:t>
      </w:r>
      <w:r w:rsidRPr="00352456">
        <w:rPr>
          <w:color w:val="000000"/>
          <w:kern w:val="0"/>
          <w:sz w:val="24"/>
        </w:rPr>
        <w:lastRenderedPageBreak/>
        <w:t>19%</w:t>
      </w:r>
      <w:r w:rsidRPr="00352456">
        <w:rPr>
          <w:rFonts w:cs="宋体" w:hint="eastAsia"/>
          <w:color w:val="000000"/>
          <w:kern w:val="0"/>
          <w:sz w:val="24"/>
        </w:rPr>
        <w:t>；在聚会时吸烟的</w:t>
      </w:r>
      <w:r w:rsidRPr="00352456">
        <w:rPr>
          <w:color w:val="000000"/>
          <w:kern w:val="0"/>
          <w:sz w:val="24"/>
        </w:rPr>
        <w:t>15</w:t>
      </w:r>
      <w:r w:rsidRPr="00352456">
        <w:rPr>
          <w:rFonts w:cs="宋体" w:hint="eastAsia"/>
          <w:color w:val="000000"/>
          <w:kern w:val="0"/>
          <w:sz w:val="24"/>
        </w:rPr>
        <w:t>人，占</w:t>
      </w:r>
      <w:r w:rsidRPr="00352456">
        <w:rPr>
          <w:color w:val="000000"/>
          <w:kern w:val="0"/>
          <w:sz w:val="24"/>
        </w:rPr>
        <w:t>18%</w:t>
      </w:r>
      <w:r w:rsidRPr="00352456">
        <w:rPr>
          <w:rFonts w:cs="宋体" w:hint="eastAsia"/>
          <w:color w:val="000000"/>
          <w:kern w:val="0"/>
          <w:sz w:val="24"/>
        </w:rPr>
        <w:t>；在其他场所吸烟的</w:t>
      </w:r>
      <w:r w:rsidRPr="00352456">
        <w:rPr>
          <w:color w:val="000000"/>
          <w:kern w:val="0"/>
          <w:sz w:val="24"/>
        </w:rPr>
        <w:t>18</w:t>
      </w:r>
      <w:r w:rsidRPr="00352456">
        <w:rPr>
          <w:rFonts w:cs="宋体" w:hint="eastAsia"/>
          <w:color w:val="000000"/>
          <w:kern w:val="0"/>
          <w:sz w:val="24"/>
        </w:rPr>
        <w:t>人，占</w:t>
      </w:r>
      <w:r w:rsidRPr="00352456">
        <w:rPr>
          <w:color w:val="000000"/>
          <w:kern w:val="0"/>
          <w:sz w:val="24"/>
        </w:rPr>
        <w:t>21%</w:t>
      </w:r>
      <w:r w:rsidRPr="00352456">
        <w:rPr>
          <w:rFonts w:cs="宋体" w:hint="eastAsia"/>
          <w:color w:val="000000"/>
          <w:kern w:val="0"/>
          <w:sz w:val="24"/>
        </w:rPr>
        <w:t>。虽然只有少数学生在家里和校园吸烟，但其恶劣影响较大。</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在你是否在公共场所吸烟一问中，经常在公共场所吸烟的人有</w:t>
      </w:r>
      <w:r w:rsidRPr="00352456">
        <w:rPr>
          <w:color w:val="000000"/>
          <w:kern w:val="0"/>
          <w:sz w:val="24"/>
        </w:rPr>
        <w:t>2</w:t>
      </w:r>
      <w:r w:rsidRPr="00352456">
        <w:rPr>
          <w:rFonts w:cs="宋体" w:hint="eastAsia"/>
          <w:color w:val="000000"/>
          <w:kern w:val="0"/>
          <w:sz w:val="24"/>
        </w:rPr>
        <w:t>人，占</w:t>
      </w:r>
      <w:r w:rsidRPr="00352456">
        <w:rPr>
          <w:color w:val="000000"/>
          <w:kern w:val="0"/>
          <w:sz w:val="24"/>
        </w:rPr>
        <w:t>4%</w:t>
      </w:r>
      <w:r w:rsidRPr="00352456">
        <w:rPr>
          <w:rFonts w:cs="宋体" w:hint="eastAsia"/>
          <w:color w:val="000000"/>
          <w:kern w:val="0"/>
          <w:sz w:val="24"/>
        </w:rPr>
        <w:t>；有时的有</w:t>
      </w:r>
      <w:r w:rsidRPr="00352456">
        <w:rPr>
          <w:color w:val="000000"/>
          <w:kern w:val="0"/>
          <w:sz w:val="24"/>
        </w:rPr>
        <w:t>8</w:t>
      </w:r>
      <w:r w:rsidRPr="00352456">
        <w:rPr>
          <w:rFonts w:cs="宋体" w:hint="eastAsia"/>
          <w:color w:val="000000"/>
          <w:kern w:val="0"/>
          <w:sz w:val="24"/>
        </w:rPr>
        <w:t>人，占</w:t>
      </w:r>
      <w:r w:rsidRPr="00352456">
        <w:rPr>
          <w:color w:val="000000"/>
          <w:kern w:val="0"/>
          <w:sz w:val="24"/>
        </w:rPr>
        <w:t>15%</w:t>
      </w:r>
      <w:r w:rsidRPr="00352456">
        <w:rPr>
          <w:rFonts w:cs="宋体" w:hint="eastAsia"/>
          <w:color w:val="000000"/>
          <w:kern w:val="0"/>
          <w:sz w:val="24"/>
        </w:rPr>
        <w:t>；偶尔的</w:t>
      </w:r>
      <w:r w:rsidRPr="00352456">
        <w:rPr>
          <w:color w:val="000000"/>
          <w:kern w:val="0"/>
          <w:sz w:val="24"/>
        </w:rPr>
        <w:t>21</w:t>
      </w:r>
      <w:r w:rsidRPr="00352456">
        <w:rPr>
          <w:rFonts w:cs="宋体" w:hint="eastAsia"/>
          <w:color w:val="000000"/>
          <w:kern w:val="0"/>
          <w:sz w:val="24"/>
        </w:rPr>
        <w:t>人，占</w:t>
      </w:r>
      <w:r w:rsidRPr="00352456">
        <w:rPr>
          <w:color w:val="000000"/>
          <w:kern w:val="0"/>
          <w:sz w:val="24"/>
        </w:rPr>
        <w:t>38%</w:t>
      </w:r>
      <w:r w:rsidRPr="00352456">
        <w:rPr>
          <w:rFonts w:cs="宋体" w:hint="eastAsia"/>
          <w:color w:val="000000"/>
          <w:kern w:val="0"/>
          <w:sz w:val="24"/>
        </w:rPr>
        <w:t>；从不在公共场所吸烟的</w:t>
      </w:r>
      <w:r w:rsidRPr="00352456">
        <w:rPr>
          <w:color w:val="000000"/>
          <w:kern w:val="0"/>
          <w:sz w:val="24"/>
        </w:rPr>
        <w:t>32</w:t>
      </w:r>
      <w:r w:rsidRPr="00352456">
        <w:rPr>
          <w:rFonts w:cs="宋体" w:hint="eastAsia"/>
          <w:color w:val="000000"/>
          <w:kern w:val="0"/>
          <w:sz w:val="24"/>
        </w:rPr>
        <w:t>人，占</w:t>
      </w:r>
      <w:r w:rsidRPr="00352456">
        <w:rPr>
          <w:color w:val="000000"/>
          <w:kern w:val="0"/>
          <w:sz w:val="24"/>
        </w:rPr>
        <w:t>38%</w:t>
      </w:r>
      <w:r w:rsidRPr="00352456">
        <w:rPr>
          <w:rFonts w:cs="宋体" w:hint="eastAsia"/>
          <w:color w:val="000000"/>
          <w:kern w:val="0"/>
          <w:sz w:val="24"/>
        </w:rPr>
        <w:t>；不回答的</w:t>
      </w:r>
      <w:r w:rsidRPr="00352456">
        <w:rPr>
          <w:color w:val="000000"/>
          <w:kern w:val="0"/>
          <w:sz w:val="24"/>
        </w:rPr>
        <w:t>23</w:t>
      </w:r>
      <w:r w:rsidRPr="00352456">
        <w:rPr>
          <w:rFonts w:cs="宋体" w:hint="eastAsia"/>
          <w:color w:val="000000"/>
          <w:kern w:val="0"/>
          <w:sz w:val="24"/>
        </w:rPr>
        <w:t>人，占</w:t>
      </w:r>
      <w:r w:rsidRPr="00352456">
        <w:rPr>
          <w:color w:val="000000"/>
          <w:kern w:val="0"/>
          <w:sz w:val="24"/>
        </w:rPr>
        <w:t>27%</w:t>
      </w:r>
      <w:r w:rsidRPr="00352456">
        <w:rPr>
          <w:rFonts w:cs="宋体" w:hint="eastAsia"/>
          <w:color w:val="000000"/>
          <w:kern w:val="0"/>
          <w:sz w:val="24"/>
        </w:rPr>
        <w:t>。看来学生对在公共场所吸烟还是有所忌讳的。</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你每天的吸烟量是</w:t>
      </w:r>
      <w:r w:rsidRPr="00352456">
        <w:rPr>
          <w:color w:val="000000"/>
          <w:kern w:val="0"/>
          <w:sz w:val="24"/>
        </w:rPr>
        <w:t>1</w:t>
      </w:r>
      <w:r w:rsidRPr="00352456">
        <w:rPr>
          <w:rFonts w:cs="宋体" w:hint="eastAsia"/>
          <w:color w:val="000000"/>
          <w:kern w:val="0"/>
          <w:sz w:val="24"/>
        </w:rPr>
        <w:t>支的</w:t>
      </w:r>
      <w:r w:rsidRPr="00352456">
        <w:rPr>
          <w:color w:val="000000"/>
          <w:kern w:val="0"/>
          <w:sz w:val="24"/>
        </w:rPr>
        <w:t>22</w:t>
      </w:r>
      <w:r w:rsidRPr="00352456">
        <w:rPr>
          <w:rFonts w:cs="宋体" w:hint="eastAsia"/>
          <w:color w:val="000000"/>
          <w:kern w:val="0"/>
          <w:sz w:val="24"/>
        </w:rPr>
        <w:t>人，占</w:t>
      </w:r>
      <w:r w:rsidRPr="00352456">
        <w:rPr>
          <w:color w:val="000000"/>
          <w:kern w:val="0"/>
          <w:sz w:val="24"/>
        </w:rPr>
        <w:t>43%</w:t>
      </w:r>
      <w:r w:rsidRPr="00352456">
        <w:rPr>
          <w:rFonts w:cs="宋体" w:hint="eastAsia"/>
          <w:color w:val="000000"/>
          <w:kern w:val="0"/>
          <w:sz w:val="24"/>
        </w:rPr>
        <w:t>；</w:t>
      </w:r>
      <w:r w:rsidRPr="00352456">
        <w:rPr>
          <w:color w:val="000000"/>
          <w:kern w:val="0"/>
          <w:sz w:val="24"/>
        </w:rPr>
        <w:t>2</w:t>
      </w:r>
      <w:r w:rsidRPr="00352456">
        <w:rPr>
          <w:rFonts w:cs="宋体" w:hint="eastAsia"/>
          <w:color w:val="000000"/>
          <w:kern w:val="0"/>
          <w:sz w:val="24"/>
        </w:rPr>
        <w:t>—</w:t>
      </w:r>
      <w:r w:rsidRPr="00352456">
        <w:rPr>
          <w:color w:val="000000"/>
          <w:kern w:val="0"/>
          <w:sz w:val="24"/>
        </w:rPr>
        <w:t>5</w:t>
      </w:r>
      <w:r w:rsidRPr="00352456">
        <w:rPr>
          <w:rFonts w:cs="宋体" w:hint="eastAsia"/>
          <w:color w:val="000000"/>
          <w:kern w:val="0"/>
          <w:sz w:val="24"/>
        </w:rPr>
        <w:t>支的</w:t>
      </w:r>
      <w:r w:rsidRPr="00352456">
        <w:rPr>
          <w:color w:val="000000"/>
          <w:kern w:val="0"/>
          <w:sz w:val="24"/>
        </w:rPr>
        <w:t>22</w:t>
      </w:r>
      <w:r w:rsidRPr="00352456">
        <w:rPr>
          <w:rFonts w:cs="宋体" w:hint="eastAsia"/>
          <w:color w:val="000000"/>
          <w:kern w:val="0"/>
          <w:sz w:val="24"/>
        </w:rPr>
        <w:t>人，占</w:t>
      </w:r>
      <w:r w:rsidRPr="00352456">
        <w:rPr>
          <w:color w:val="000000"/>
          <w:kern w:val="0"/>
          <w:sz w:val="24"/>
        </w:rPr>
        <w:t>43%</w:t>
      </w:r>
      <w:r w:rsidRPr="00352456">
        <w:rPr>
          <w:rFonts w:cs="宋体" w:hint="eastAsia"/>
          <w:color w:val="000000"/>
          <w:kern w:val="0"/>
          <w:sz w:val="24"/>
        </w:rPr>
        <w:t>；</w:t>
      </w:r>
      <w:r w:rsidRPr="00352456">
        <w:rPr>
          <w:color w:val="000000"/>
          <w:kern w:val="0"/>
          <w:sz w:val="24"/>
        </w:rPr>
        <w:t>6</w:t>
      </w:r>
      <w:r w:rsidRPr="00352456">
        <w:rPr>
          <w:rFonts w:cs="宋体" w:hint="eastAsia"/>
          <w:color w:val="000000"/>
          <w:kern w:val="0"/>
          <w:sz w:val="24"/>
        </w:rPr>
        <w:t>—</w:t>
      </w:r>
      <w:r w:rsidRPr="00352456">
        <w:rPr>
          <w:color w:val="000000"/>
          <w:kern w:val="0"/>
          <w:sz w:val="24"/>
        </w:rPr>
        <w:t>10</w:t>
      </w:r>
      <w:r w:rsidRPr="00352456">
        <w:rPr>
          <w:rFonts w:cs="宋体" w:hint="eastAsia"/>
          <w:color w:val="000000"/>
          <w:kern w:val="0"/>
          <w:sz w:val="24"/>
        </w:rPr>
        <w:t>支的</w:t>
      </w:r>
      <w:r w:rsidRPr="00352456">
        <w:rPr>
          <w:color w:val="000000"/>
          <w:kern w:val="0"/>
          <w:sz w:val="24"/>
        </w:rPr>
        <w:t>6</w:t>
      </w:r>
      <w:r w:rsidRPr="00352456">
        <w:rPr>
          <w:rFonts w:cs="宋体" w:hint="eastAsia"/>
          <w:color w:val="000000"/>
          <w:kern w:val="0"/>
          <w:sz w:val="24"/>
        </w:rPr>
        <w:t>人，占</w:t>
      </w:r>
      <w:r w:rsidRPr="00352456">
        <w:rPr>
          <w:color w:val="000000"/>
          <w:kern w:val="0"/>
          <w:sz w:val="24"/>
        </w:rPr>
        <w:t>12%</w:t>
      </w:r>
      <w:r w:rsidRPr="00352456">
        <w:rPr>
          <w:rFonts w:cs="宋体" w:hint="eastAsia"/>
          <w:color w:val="000000"/>
          <w:kern w:val="0"/>
          <w:sz w:val="24"/>
        </w:rPr>
        <w:t>；</w:t>
      </w:r>
      <w:r w:rsidRPr="00352456">
        <w:rPr>
          <w:color w:val="000000"/>
          <w:kern w:val="0"/>
          <w:sz w:val="24"/>
        </w:rPr>
        <w:t>11</w:t>
      </w:r>
      <w:r w:rsidRPr="00352456">
        <w:rPr>
          <w:rFonts w:cs="宋体" w:hint="eastAsia"/>
          <w:color w:val="000000"/>
          <w:kern w:val="0"/>
          <w:sz w:val="24"/>
        </w:rPr>
        <w:t>—</w:t>
      </w:r>
      <w:r w:rsidRPr="00352456">
        <w:rPr>
          <w:color w:val="000000"/>
          <w:kern w:val="0"/>
          <w:sz w:val="24"/>
        </w:rPr>
        <w:t>15</w:t>
      </w:r>
      <w:r w:rsidRPr="00352456">
        <w:rPr>
          <w:rFonts w:cs="宋体" w:hint="eastAsia"/>
          <w:color w:val="000000"/>
          <w:kern w:val="0"/>
          <w:sz w:val="24"/>
        </w:rPr>
        <w:t>支的</w:t>
      </w:r>
      <w:r w:rsidRPr="00352456">
        <w:rPr>
          <w:color w:val="000000"/>
          <w:kern w:val="0"/>
          <w:sz w:val="24"/>
        </w:rPr>
        <w:t>1</w:t>
      </w:r>
      <w:r w:rsidRPr="00352456">
        <w:rPr>
          <w:rFonts w:cs="宋体" w:hint="eastAsia"/>
          <w:color w:val="000000"/>
          <w:kern w:val="0"/>
          <w:sz w:val="24"/>
        </w:rPr>
        <w:t>人，占</w:t>
      </w:r>
      <w:r w:rsidRPr="00352456">
        <w:rPr>
          <w:color w:val="000000"/>
          <w:kern w:val="0"/>
          <w:sz w:val="24"/>
        </w:rPr>
        <w:t>2%</w:t>
      </w:r>
      <w:r w:rsidRPr="00352456">
        <w:rPr>
          <w:rFonts w:cs="宋体" w:hint="eastAsia"/>
          <w:color w:val="000000"/>
          <w:kern w:val="0"/>
          <w:sz w:val="24"/>
        </w:rPr>
        <w:t>。学生的烟瘾还不算大，应规劝他们尽早戒除。</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color w:val="000000"/>
          <w:kern w:val="0"/>
          <w:sz w:val="24"/>
        </w:rPr>
        <w:t>2</w:t>
      </w:r>
      <w:r w:rsidRPr="00352456">
        <w:rPr>
          <w:rFonts w:cs="宋体" w:hint="eastAsia"/>
          <w:color w:val="000000"/>
          <w:kern w:val="0"/>
          <w:sz w:val="24"/>
        </w:rPr>
        <w:t>、学生对有关吸烟是否有害的认识程度</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吸烟对健康无害的有</w:t>
      </w:r>
      <w:r w:rsidRPr="00352456">
        <w:rPr>
          <w:color w:val="000000"/>
          <w:kern w:val="0"/>
          <w:sz w:val="24"/>
        </w:rPr>
        <w:t>3</w:t>
      </w:r>
      <w:r w:rsidRPr="00352456">
        <w:rPr>
          <w:rFonts w:cs="宋体" w:hint="eastAsia"/>
          <w:color w:val="000000"/>
          <w:kern w:val="0"/>
          <w:sz w:val="24"/>
        </w:rPr>
        <w:t>人，占</w:t>
      </w:r>
      <w:r w:rsidRPr="00352456">
        <w:rPr>
          <w:color w:val="000000"/>
          <w:kern w:val="0"/>
          <w:sz w:val="24"/>
        </w:rPr>
        <w:t xml:space="preserve">0.7% </w:t>
      </w:r>
      <w:r w:rsidRPr="00352456">
        <w:rPr>
          <w:rFonts w:cs="宋体" w:hint="eastAsia"/>
          <w:color w:val="000000"/>
          <w:kern w:val="0"/>
          <w:sz w:val="24"/>
        </w:rPr>
        <w:t>；轻度有害的</w:t>
      </w:r>
      <w:r w:rsidRPr="00352456">
        <w:rPr>
          <w:color w:val="000000"/>
          <w:kern w:val="0"/>
          <w:sz w:val="24"/>
        </w:rPr>
        <w:t>29</w:t>
      </w:r>
      <w:r w:rsidRPr="00352456">
        <w:rPr>
          <w:rFonts w:cs="宋体" w:hint="eastAsia"/>
          <w:color w:val="000000"/>
          <w:kern w:val="0"/>
          <w:sz w:val="24"/>
        </w:rPr>
        <w:t>人，占</w:t>
      </w:r>
      <w:r w:rsidRPr="00352456">
        <w:rPr>
          <w:color w:val="000000"/>
          <w:kern w:val="0"/>
          <w:sz w:val="24"/>
        </w:rPr>
        <w:t>7%</w:t>
      </w:r>
      <w:r w:rsidRPr="00352456">
        <w:rPr>
          <w:rFonts w:cs="宋体" w:hint="eastAsia"/>
          <w:color w:val="000000"/>
          <w:kern w:val="0"/>
          <w:sz w:val="24"/>
        </w:rPr>
        <w:t>；重度有害的</w:t>
      </w:r>
      <w:r w:rsidRPr="00352456">
        <w:rPr>
          <w:color w:val="000000"/>
          <w:kern w:val="0"/>
          <w:sz w:val="24"/>
        </w:rPr>
        <w:t>308</w:t>
      </w:r>
      <w:r w:rsidRPr="00352456">
        <w:rPr>
          <w:rFonts w:cs="宋体" w:hint="eastAsia"/>
          <w:color w:val="000000"/>
          <w:kern w:val="0"/>
          <w:sz w:val="24"/>
        </w:rPr>
        <w:t>人，占</w:t>
      </w:r>
      <w:r w:rsidRPr="00352456">
        <w:rPr>
          <w:color w:val="000000"/>
          <w:kern w:val="0"/>
          <w:sz w:val="24"/>
        </w:rPr>
        <w:t>70%</w:t>
      </w:r>
      <w:r w:rsidRPr="00352456">
        <w:rPr>
          <w:rFonts w:cs="宋体" w:hint="eastAsia"/>
          <w:color w:val="000000"/>
          <w:kern w:val="0"/>
          <w:sz w:val="24"/>
        </w:rPr>
        <w:t>；不知道的</w:t>
      </w:r>
      <w:r w:rsidRPr="00352456">
        <w:rPr>
          <w:color w:val="000000"/>
          <w:kern w:val="0"/>
          <w:sz w:val="24"/>
        </w:rPr>
        <w:t>41</w:t>
      </w:r>
      <w:r w:rsidRPr="00352456">
        <w:rPr>
          <w:rFonts w:cs="宋体" w:hint="eastAsia"/>
          <w:color w:val="000000"/>
          <w:kern w:val="0"/>
          <w:sz w:val="24"/>
        </w:rPr>
        <w:t>人，占</w:t>
      </w:r>
      <w:r w:rsidRPr="00352456">
        <w:rPr>
          <w:color w:val="000000"/>
          <w:kern w:val="0"/>
          <w:sz w:val="24"/>
        </w:rPr>
        <w:t>9%</w:t>
      </w:r>
      <w:r w:rsidRPr="00352456">
        <w:rPr>
          <w:rFonts w:cs="宋体" w:hint="eastAsia"/>
          <w:color w:val="000000"/>
          <w:kern w:val="0"/>
          <w:sz w:val="24"/>
        </w:rPr>
        <w:t>。由此可见，学生对吸烟有害这一基本常识还存在着模糊认识，学校、家长和社会要联手对学生加强教育。</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烟草中的有害成分有哪些</w:t>
      </w:r>
      <w:r w:rsidR="006603DC">
        <w:rPr>
          <w:rFonts w:cs="宋体" w:hint="eastAsia"/>
          <w:color w:val="000000"/>
          <w:kern w:val="0"/>
          <w:sz w:val="24"/>
        </w:rPr>
        <w:t>这一问题</w:t>
      </w:r>
      <w:r w:rsidRPr="00352456">
        <w:rPr>
          <w:rFonts w:cs="宋体" w:hint="eastAsia"/>
          <w:color w:val="000000"/>
          <w:kern w:val="0"/>
          <w:sz w:val="24"/>
        </w:rPr>
        <w:t>中，答尼古丁的</w:t>
      </w:r>
      <w:r w:rsidRPr="00352456">
        <w:rPr>
          <w:color w:val="000000"/>
          <w:kern w:val="0"/>
          <w:sz w:val="24"/>
        </w:rPr>
        <w:t>246</w:t>
      </w:r>
      <w:r w:rsidRPr="00352456">
        <w:rPr>
          <w:rFonts w:cs="宋体" w:hint="eastAsia"/>
          <w:color w:val="000000"/>
          <w:kern w:val="0"/>
          <w:sz w:val="24"/>
        </w:rPr>
        <w:t>人，占</w:t>
      </w:r>
      <w:r w:rsidRPr="00352456">
        <w:rPr>
          <w:color w:val="000000"/>
          <w:kern w:val="0"/>
          <w:sz w:val="24"/>
        </w:rPr>
        <w:t>56%</w:t>
      </w:r>
      <w:r w:rsidR="006603DC">
        <w:rPr>
          <w:rFonts w:cs="宋体" w:hint="eastAsia"/>
          <w:color w:val="000000"/>
          <w:kern w:val="0"/>
          <w:sz w:val="24"/>
        </w:rPr>
        <w:t>；答</w:t>
      </w:r>
      <w:r w:rsidRPr="00352456">
        <w:rPr>
          <w:rFonts w:cs="宋体" w:hint="eastAsia"/>
          <w:color w:val="000000"/>
          <w:kern w:val="0"/>
          <w:sz w:val="24"/>
        </w:rPr>
        <w:t>焦油的</w:t>
      </w:r>
      <w:r w:rsidRPr="00352456">
        <w:rPr>
          <w:color w:val="000000"/>
          <w:kern w:val="0"/>
          <w:sz w:val="24"/>
        </w:rPr>
        <w:t>112</w:t>
      </w:r>
      <w:r w:rsidRPr="00352456">
        <w:rPr>
          <w:rFonts w:cs="宋体" w:hint="eastAsia"/>
          <w:color w:val="000000"/>
          <w:kern w:val="0"/>
          <w:sz w:val="24"/>
        </w:rPr>
        <w:t>人，占</w:t>
      </w:r>
      <w:r w:rsidRPr="00352456">
        <w:rPr>
          <w:color w:val="000000"/>
          <w:kern w:val="0"/>
          <w:sz w:val="24"/>
        </w:rPr>
        <w:t>25%</w:t>
      </w:r>
      <w:r w:rsidRPr="00352456">
        <w:rPr>
          <w:rFonts w:cs="宋体" w:hint="eastAsia"/>
          <w:color w:val="000000"/>
          <w:kern w:val="0"/>
          <w:sz w:val="24"/>
        </w:rPr>
        <w:t>；答一氧化碳的</w:t>
      </w:r>
      <w:r w:rsidRPr="00352456">
        <w:rPr>
          <w:color w:val="000000"/>
          <w:kern w:val="0"/>
          <w:sz w:val="24"/>
        </w:rPr>
        <w:t>39</w:t>
      </w:r>
      <w:r w:rsidRPr="00352456">
        <w:rPr>
          <w:rFonts w:cs="宋体" w:hint="eastAsia"/>
          <w:color w:val="000000"/>
          <w:kern w:val="0"/>
          <w:sz w:val="24"/>
        </w:rPr>
        <w:t>人，占</w:t>
      </w:r>
      <w:r w:rsidRPr="00352456">
        <w:rPr>
          <w:color w:val="000000"/>
          <w:kern w:val="0"/>
          <w:sz w:val="24"/>
        </w:rPr>
        <w:t>9%</w:t>
      </w:r>
      <w:r w:rsidRPr="00352456">
        <w:rPr>
          <w:rFonts w:cs="宋体" w:hint="eastAsia"/>
          <w:color w:val="000000"/>
          <w:kern w:val="0"/>
          <w:sz w:val="24"/>
        </w:rPr>
        <w:t>；氢氰酸的</w:t>
      </w:r>
      <w:r w:rsidRPr="00352456">
        <w:rPr>
          <w:color w:val="000000"/>
          <w:kern w:val="0"/>
          <w:sz w:val="24"/>
        </w:rPr>
        <w:t>25</w:t>
      </w:r>
      <w:r w:rsidRPr="00352456">
        <w:rPr>
          <w:rFonts w:cs="宋体" w:hint="eastAsia"/>
          <w:color w:val="000000"/>
          <w:kern w:val="0"/>
          <w:sz w:val="24"/>
        </w:rPr>
        <w:t>人，占</w:t>
      </w:r>
      <w:r w:rsidRPr="00352456">
        <w:rPr>
          <w:color w:val="000000"/>
          <w:kern w:val="0"/>
          <w:sz w:val="24"/>
        </w:rPr>
        <w:t>6%</w:t>
      </w:r>
      <w:r w:rsidRPr="00352456">
        <w:rPr>
          <w:rFonts w:cs="宋体" w:hint="eastAsia"/>
          <w:color w:val="000000"/>
          <w:kern w:val="0"/>
          <w:sz w:val="24"/>
        </w:rPr>
        <w:t>；其他的</w:t>
      </w:r>
      <w:r w:rsidRPr="00352456">
        <w:rPr>
          <w:color w:val="000000"/>
          <w:kern w:val="0"/>
          <w:sz w:val="24"/>
        </w:rPr>
        <w:t>43</w:t>
      </w:r>
      <w:r w:rsidRPr="00352456">
        <w:rPr>
          <w:rFonts w:cs="宋体" w:hint="eastAsia"/>
          <w:color w:val="000000"/>
          <w:kern w:val="0"/>
          <w:sz w:val="24"/>
        </w:rPr>
        <w:t>人，占</w:t>
      </w:r>
      <w:r w:rsidRPr="00352456">
        <w:rPr>
          <w:color w:val="000000"/>
          <w:kern w:val="0"/>
          <w:sz w:val="24"/>
        </w:rPr>
        <w:t>10%</w:t>
      </w:r>
      <w:r w:rsidRPr="00352456">
        <w:rPr>
          <w:rFonts w:cs="宋体" w:hint="eastAsia"/>
          <w:color w:val="000000"/>
          <w:kern w:val="0"/>
          <w:sz w:val="24"/>
        </w:rPr>
        <w:t>。虽然大多数学生都知道烟草的有害成分，但仍有少数同学对吸烟的严重后果认识不清，需要加强引导和教育。</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color w:val="000000"/>
          <w:kern w:val="0"/>
          <w:sz w:val="24"/>
        </w:rPr>
        <w:t>3</w:t>
      </w:r>
      <w:r w:rsidRPr="00352456">
        <w:rPr>
          <w:rFonts w:cs="宋体" w:hint="eastAsia"/>
          <w:color w:val="000000"/>
          <w:kern w:val="0"/>
          <w:sz w:val="24"/>
        </w:rPr>
        <w:t>、家长和教师的行为对学生的影响程度</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家长经常在你面前提到吸烟的好处还是坏处一问中，好处的</w:t>
      </w:r>
      <w:r w:rsidRPr="00352456">
        <w:rPr>
          <w:color w:val="000000"/>
          <w:kern w:val="0"/>
          <w:sz w:val="24"/>
        </w:rPr>
        <w:t>1</w:t>
      </w:r>
      <w:r w:rsidRPr="00352456">
        <w:rPr>
          <w:rFonts w:cs="宋体" w:hint="eastAsia"/>
          <w:color w:val="000000"/>
          <w:kern w:val="0"/>
          <w:sz w:val="24"/>
        </w:rPr>
        <w:t>人，占</w:t>
      </w:r>
      <w:r w:rsidRPr="00352456">
        <w:rPr>
          <w:color w:val="000000"/>
          <w:kern w:val="0"/>
          <w:sz w:val="24"/>
        </w:rPr>
        <w:t>0.2%</w:t>
      </w:r>
      <w:r w:rsidRPr="00352456">
        <w:rPr>
          <w:rFonts w:cs="宋体" w:hint="eastAsia"/>
          <w:color w:val="000000"/>
          <w:kern w:val="0"/>
          <w:sz w:val="24"/>
        </w:rPr>
        <w:t>；坏处的</w:t>
      </w:r>
      <w:r w:rsidRPr="00352456">
        <w:rPr>
          <w:color w:val="000000"/>
          <w:kern w:val="0"/>
          <w:sz w:val="24"/>
        </w:rPr>
        <w:t>287</w:t>
      </w:r>
      <w:r w:rsidRPr="00352456">
        <w:rPr>
          <w:rFonts w:cs="宋体" w:hint="eastAsia"/>
          <w:color w:val="000000"/>
          <w:kern w:val="0"/>
          <w:sz w:val="24"/>
        </w:rPr>
        <w:t>人，占</w:t>
      </w:r>
      <w:r w:rsidRPr="00352456">
        <w:rPr>
          <w:color w:val="000000"/>
          <w:kern w:val="0"/>
          <w:sz w:val="24"/>
        </w:rPr>
        <w:t>65%</w:t>
      </w:r>
      <w:r w:rsidRPr="00352456">
        <w:rPr>
          <w:rFonts w:cs="宋体" w:hint="eastAsia"/>
          <w:color w:val="000000"/>
          <w:kern w:val="0"/>
          <w:sz w:val="24"/>
        </w:rPr>
        <w:t>；没提到的</w:t>
      </w:r>
      <w:r w:rsidRPr="00352456">
        <w:rPr>
          <w:color w:val="000000"/>
          <w:kern w:val="0"/>
          <w:sz w:val="24"/>
        </w:rPr>
        <w:t>86</w:t>
      </w:r>
      <w:r w:rsidRPr="00352456">
        <w:rPr>
          <w:rFonts w:cs="宋体" w:hint="eastAsia"/>
          <w:color w:val="000000"/>
          <w:kern w:val="0"/>
          <w:sz w:val="24"/>
        </w:rPr>
        <w:t>人，占</w:t>
      </w:r>
      <w:r w:rsidRPr="00352456">
        <w:rPr>
          <w:color w:val="000000"/>
          <w:kern w:val="0"/>
          <w:sz w:val="24"/>
        </w:rPr>
        <w:t>23%</w:t>
      </w:r>
      <w:r w:rsidRPr="00352456">
        <w:rPr>
          <w:rFonts w:cs="宋体" w:hint="eastAsia"/>
          <w:color w:val="000000"/>
          <w:kern w:val="0"/>
          <w:sz w:val="24"/>
        </w:rPr>
        <w:t>。</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学生家长吸烟的有</w:t>
      </w:r>
      <w:r w:rsidRPr="00352456">
        <w:rPr>
          <w:color w:val="000000"/>
          <w:kern w:val="0"/>
          <w:sz w:val="24"/>
        </w:rPr>
        <w:t>230</w:t>
      </w:r>
      <w:r w:rsidRPr="00352456">
        <w:rPr>
          <w:rFonts w:cs="宋体" w:hint="eastAsia"/>
          <w:color w:val="000000"/>
          <w:kern w:val="0"/>
          <w:sz w:val="24"/>
        </w:rPr>
        <w:t>人，占</w:t>
      </w:r>
      <w:r w:rsidRPr="00352456">
        <w:rPr>
          <w:color w:val="000000"/>
          <w:kern w:val="0"/>
          <w:sz w:val="24"/>
        </w:rPr>
        <w:t>58%</w:t>
      </w:r>
      <w:r w:rsidRPr="00352456">
        <w:rPr>
          <w:rFonts w:cs="宋体" w:hint="eastAsia"/>
          <w:color w:val="000000"/>
          <w:kern w:val="0"/>
          <w:sz w:val="24"/>
        </w:rPr>
        <w:t>；不吸烟的有</w:t>
      </w:r>
      <w:r w:rsidRPr="00352456">
        <w:rPr>
          <w:color w:val="000000"/>
          <w:kern w:val="0"/>
          <w:sz w:val="24"/>
        </w:rPr>
        <w:t>175</w:t>
      </w:r>
      <w:r w:rsidRPr="00352456">
        <w:rPr>
          <w:rFonts w:cs="宋体" w:hint="eastAsia"/>
          <w:color w:val="000000"/>
          <w:kern w:val="0"/>
          <w:sz w:val="24"/>
        </w:rPr>
        <w:t>人，占</w:t>
      </w:r>
      <w:r w:rsidRPr="00352456">
        <w:rPr>
          <w:color w:val="000000"/>
          <w:kern w:val="0"/>
          <w:sz w:val="24"/>
        </w:rPr>
        <w:t>40%</w:t>
      </w:r>
      <w:r w:rsidRPr="00352456">
        <w:rPr>
          <w:rFonts w:cs="宋体" w:hint="eastAsia"/>
          <w:color w:val="000000"/>
          <w:kern w:val="0"/>
          <w:sz w:val="24"/>
        </w:rPr>
        <w:t>。</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问老师有没有在你面前吸烟时，有的</w:t>
      </w:r>
      <w:r w:rsidRPr="00352456">
        <w:rPr>
          <w:color w:val="000000"/>
          <w:kern w:val="0"/>
          <w:sz w:val="24"/>
        </w:rPr>
        <w:t>47</w:t>
      </w:r>
      <w:r w:rsidRPr="00352456">
        <w:rPr>
          <w:rFonts w:cs="宋体" w:hint="eastAsia"/>
          <w:color w:val="000000"/>
          <w:kern w:val="0"/>
          <w:sz w:val="24"/>
        </w:rPr>
        <w:t>人，占</w:t>
      </w:r>
      <w:r w:rsidRPr="00352456">
        <w:rPr>
          <w:color w:val="000000"/>
          <w:kern w:val="0"/>
          <w:sz w:val="24"/>
        </w:rPr>
        <w:t>12%</w:t>
      </w:r>
      <w:r w:rsidRPr="00352456">
        <w:rPr>
          <w:rFonts w:cs="宋体" w:hint="eastAsia"/>
          <w:color w:val="000000"/>
          <w:kern w:val="0"/>
          <w:sz w:val="24"/>
        </w:rPr>
        <w:t>；没有的</w:t>
      </w:r>
      <w:r w:rsidRPr="00352456">
        <w:rPr>
          <w:color w:val="000000"/>
          <w:kern w:val="0"/>
          <w:sz w:val="24"/>
        </w:rPr>
        <w:t>352</w:t>
      </w:r>
      <w:r w:rsidRPr="00352456">
        <w:rPr>
          <w:rFonts w:cs="宋体" w:hint="eastAsia"/>
          <w:color w:val="000000"/>
          <w:kern w:val="0"/>
          <w:sz w:val="24"/>
        </w:rPr>
        <w:t>人，占</w:t>
      </w:r>
      <w:r w:rsidRPr="00352456">
        <w:rPr>
          <w:color w:val="000000"/>
          <w:kern w:val="0"/>
          <w:sz w:val="24"/>
        </w:rPr>
        <w:t>88%</w:t>
      </w:r>
      <w:r w:rsidRPr="00352456">
        <w:rPr>
          <w:rFonts w:cs="宋体" w:hint="eastAsia"/>
          <w:color w:val="000000"/>
          <w:kern w:val="0"/>
          <w:sz w:val="24"/>
        </w:rPr>
        <w:t>。</w:t>
      </w:r>
    </w:p>
    <w:p w:rsidR="00E2215F" w:rsidRPr="00352456" w:rsidRDefault="000F4B79" w:rsidP="00E2215F">
      <w:pPr>
        <w:widowControl/>
        <w:adjustRightInd w:val="0"/>
        <w:spacing w:line="360" w:lineRule="auto"/>
        <w:ind w:firstLineChars="200" w:firstLine="480"/>
        <w:jc w:val="left"/>
        <w:rPr>
          <w:rFonts w:ascii="宋体" w:hAnsi="宋体" w:cs="宋体"/>
          <w:color w:val="000000"/>
          <w:kern w:val="0"/>
          <w:sz w:val="24"/>
        </w:rPr>
      </w:pPr>
      <w:r>
        <w:rPr>
          <w:rFonts w:cs="宋体" w:hint="eastAsia"/>
          <w:color w:val="000000"/>
          <w:kern w:val="0"/>
          <w:sz w:val="24"/>
        </w:rPr>
        <w:t>中职学生</w:t>
      </w:r>
      <w:r w:rsidR="00E2215F" w:rsidRPr="00352456">
        <w:rPr>
          <w:rFonts w:cs="宋体" w:hint="eastAsia"/>
          <w:color w:val="000000"/>
          <w:kern w:val="0"/>
          <w:sz w:val="24"/>
        </w:rPr>
        <w:t>的有较强的模仿倾向，</w:t>
      </w:r>
      <w:smartTag w:uri="urn:schemas-microsoft-com:office:smarttags" w:element="PersonName">
        <w:smartTagPr>
          <w:attr w:name="ProductID" w:val="家长和"/>
        </w:smartTagPr>
        <w:r w:rsidR="00E2215F" w:rsidRPr="00352456">
          <w:rPr>
            <w:rFonts w:cs="宋体" w:hint="eastAsia"/>
            <w:color w:val="000000"/>
            <w:kern w:val="0"/>
            <w:sz w:val="24"/>
          </w:rPr>
          <w:t>家长和</w:t>
        </w:r>
      </w:smartTag>
      <w:r w:rsidR="00E2215F" w:rsidRPr="00352456">
        <w:rPr>
          <w:rFonts w:cs="宋体" w:hint="eastAsia"/>
          <w:color w:val="000000"/>
          <w:kern w:val="0"/>
          <w:sz w:val="24"/>
        </w:rPr>
        <w:t>老师要做出表率，尽量不要在学生面前吸烟。</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color w:val="000000"/>
          <w:kern w:val="0"/>
          <w:sz w:val="24"/>
        </w:rPr>
        <w:t>4</w:t>
      </w:r>
      <w:r w:rsidRPr="00352456">
        <w:rPr>
          <w:rFonts w:cs="宋体" w:hint="eastAsia"/>
          <w:color w:val="000000"/>
          <w:kern w:val="0"/>
          <w:sz w:val="24"/>
        </w:rPr>
        <w:t>、父母对学生吸烟的态度</w:t>
      </w:r>
    </w:p>
    <w:p w:rsidR="00E2215F" w:rsidRPr="00352456" w:rsidRDefault="00E2215F" w:rsidP="00E2215F">
      <w:pPr>
        <w:widowControl/>
        <w:adjustRightInd w:val="0"/>
        <w:spacing w:line="360" w:lineRule="auto"/>
        <w:ind w:leftChars="-150" w:left="-1" w:hangingChars="131" w:hanging="314"/>
        <w:jc w:val="left"/>
        <w:rPr>
          <w:rFonts w:ascii="宋体" w:hAnsi="宋体" w:cs="宋体"/>
          <w:color w:val="000000"/>
          <w:kern w:val="0"/>
          <w:sz w:val="24"/>
        </w:rPr>
      </w:pPr>
      <w:r w:rsidRPr="00352456">
        <w:rPr>
          <w:rFonts w:ascii="宋体" w:hAnsi="宋体" w:cs="宋体"/>
          <w:color w:val="000000"/>
          <w:kern w:val="0"/>
          <w:sz w:val="24"/>
        </w:rPr>
        <w:tab/>
      </w:r>
      <w:r w:rsidRPr="00352456">
        <w:rPr>
          <w:rFonts w:ascii="宋体" w:hAnsi="宋体" w:cs="宋体"/>
          <w:color w:val="000000"/>
          <w:kern w:val="0"/>
          <w:sz w:val="24"/>
        </w:rPr>
        <w:tab/>
      </w:r>
      <w:r w:rsidRPr="00352456">
        <w:rPr>
          <w:rFonts w:ascii="宋体" w:hAnsi="宋体" w:cs="宋体"/>
          <w:color w:val="000000"/>
          <w:kern w:val="0"/>
          <w:sz w:val="24"/>
        </w:rPr>
        <w:tab/>
      </w:r>
      <w:r w:rsidRPr="00352456">
        <w:rPr>
          <w:rFonts w:cs="宋体" w:hint="eastAsia"/>
          <w:color w:val="000000"/>
          <w:kern w:val="0"/>
          <w:sz w:val="24"/>
        </w:rPr>
        <w:t>父母对你吸烟有什么看法时，接受的</w:t>
      </w:r>
      <w:r w:rsidRPr="00352456">
        <w:rPr>
          <w:color w:val="000000"/>
          <w:kern w:val="0"/>
          <w:sz w:val="24"/>
        </w:rPr>
        <w:t>5</w:t>
      </w:r>
      <w:r w:rsidRPr="00352456">
        <w:rPr>
          <w:rFonts w:cs="宋体" w:hint="eastAsia"/>
          <w:color w:val="000000"/>
          <w:kern w:val="0"/>
          <w:sz w:val="24"/>
        </w:rPr>
        <w:t>人，占</w:t>
      </w:r>
      <w:r w:rsidRPr="00352456">
        <w:rPr>
          <w:color w:val="000000"/>
          <w:kern w:val="0"/>
          <w:sz w:val="24"/>
        </w:rPr>
        <w:t>3%</w:t>
      </w:r>
      <w:r w:rsidRPr="00352456">
        <w:rPr>
          <w:rFonts w:cs="宋体" w:hint="eastAsia"/>
          <w:color w:val="000000"/>
          <w:kern w:val="0"/>
          <w:sz w:val="24"/>
        </w:rPr>
        <w:t>；反对的</w:t>
      </w:r>
      <w:r w:rsidRPr="00352456">
        <w:rPr>
          <w:color w:val="000000"/>
          <w:kern w:val="0"/>
          <w:sz w:val="24"/>
        </w:rPr>
        <w:t>155</w:t>
      </w:r>
      <w:r w:rsidRPr="00352456">
        <w:rPr>
          <w:rFonts w:cs="宋体" w:hint="eastAsia"/>
          <w:color w:val="000000"/>
          <w:kern w:val="0"/>
          <w:sz w:val="24"/>
        </w:rPr>
        <w:t>人，占</w:t>
      </w:r>
      <w:r w:rsidRPr="00352456">
        <w:rPr>
          <w:color w:val="000000"/>
          <w:kern w:val="0"/>
          <w:sz w:val="24"/>
        </w:rPr>
        <w:t>89%</w:t>
      </w:r>
      <w:r w:rsidRPr="00352456">
        <w:rPr>
          <w:rFonts w:cs="宋体" w:hint="eastAsia"/>
          <w:color w:val="000000"/>
          <w:kern w:val="0"/>
          <w:sz w:val="24"/>
        </w:rPr>
        <w:t>；家人不知道的</w:t>
      </w:r>
      <w:r w:rsidRPr="00352456">
        <w:rPr>
          <w:color w:val="000000"/>
          <w:kern w:val="0"/>
          <w:sz w:val="24"/>
        </w:rPr>
        <w:t>15</w:t>
      </w:r>
      <w:r w:rsidRPr="00352456">
        <w:rPr>
          <w:rFonts w:cs="宋体" w:hint="eastAsia"/>
          <w:color w:val="000000"/>
          <w:kern w:val="0"/>
          <w:sz w:val="24"/>
        </w:rPr>
        <w:t>人，占</w:t>
      </w:r>
      <w:r w:rsidRPr="00352456">
        <w:rPr>
          <w:color w:val="000000"/>
          <w:kern w:val="0"/>
          <w:sz w:val="24"/>
        </w:rPr>
        <w:t>8%</w:t>
      </w:r>
      <w:r w:rsidRPr="00352456">
        <w:rPr>
          <w:rFonts w:cs="宋体" w:hint="eastAsia"/>
          <w:color w:val="000000"/>
          <w:kern w:val="0"/>
          <w:sz w:val="24"/>
        </w:rPr>
        <w:t>。</w:t>
      </w:r>
    </w:p>
    <w:p w:rsidR="00E2215F" w:rsidRPr="00352456" w:rsidRDefault="006603DC" w:rsidP="00E2215F">
      <w:pPr>
        <w:widowControl/>
        <w:tabs>
          <w:tab w:val="num" w:pos="360"/>
        </w:tabs>
        <w:adjustRightInd w:val="0"/>
        <w:spacing w:line="360" w:lineRule="auto"/>
        <w:ind w:left="780" w:hanging="780"/>
        <w:jc w:val="left"/>
        <w:rPr>
          <w:rFonts w:ascii="宋体" w:hAnsi="宋体" w:cs="宋体"/>
          <w:color w:val="000000"/>
          <w:kern w:val="0"/>
          <w:sz w:val="24"/>
        </w:rPr>
      </w:pPr>
      <w:r>
        <w:rPr>
          <w:rFonts w:hint="eastAsia"/>
          <w:color w:val="000000"/>
          <w:kern w:val="0"/>
          <w:sz w:val="24"/>
        </w:rPr>
        <w:t>5</w:t>
      </w:r>
      <w:r w:rsidR="00E2215F" w:rsidRPr="00352456">
        <w:rPr>
          <w:rFonts w:ascii="宋体" w:hAnsi="宋体" w:cs="宋体" w:hint="eastAsia"/>
          <w:color w:val="000000"/>
          <w:kern w:val="0"/>
          <w:sz w:val="24"/>
        </w:rPr>
        <w:t>、</w:t>
      </w:r>
      <w:r w:rsidR="00E2215F" w:rsidRPr="00352456">
        <w:rPr>
          <w:rFonts w:cs="宋体" w:hint="eastAsia"/>
          <w:color w:val="000000"/>
          <w:kern w:val="0"/>
          <w:sz w:val="24"/>
        </w:rPr>
        <w:t>学生吸烟的原因</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rFonts w:ascii="宋体" w:hAnsi="宋体" w:cs="宋体"/>
          <w:color w:val="000000"/>
          <w:kern w:val="0"/>
          <w:sz w:val="24"/>
        </w:rPr>
        <w:tab/>
      </w:r>
      <w:r w:rsidRPr="00352456">
        <w:rPr>
          <w:rFonts w:cs="宋体" w:hint="eastAsia"/>
          <w:color w:val="000000"/>
          <w:kern w:val="0"/>
          <w:sz w:val="24"/>
        </w:rPr>
        <w:t>学生开始吸烟的原因是尝试的</w:t>
      </w:r>
      <w:r w:rsidRPr="00352456">
        <w:rPr>
          <w:color w:val="000000"/>
          <w:kern w:val="0"/>
          <w:sz w:val="24"/>
        </w:rPr>
        <w:t>12</w:t>
      </w:r>
      <w:r w:rsidRPr="00352456">
        <w:rPr>
          <w:rFonts w:cs="宋体" w:hint="eastAsia"/>
          <w:color w:val="000000"/>
          <w:kern w:val="0"/>
          <w:sz w:val="24"/>
        </w:rPr>
        <w:t>人，占</w:t>
      </w:r>
      <w:r w:rsidRPr="00352456">
        <w:rPr>
          <w:color w:val="000000"/>
          <w:kern w:val="0"/>
          <w:sz w:val="24"/>
        </w:rPr>
        <w:t>21%</w:t>
      </w:r>
      <w:r w:rsidRPr="00352456">
        <w:rPr>
          <w:rFonts w:cs="宋体" w:hint="eastAsia"/>
          <w:color w:val="000000"/>
          <w:kern w:val="0"/>
          <w:sz w:val="24"/>
        </w:rPr>
        <w:t>；时髦的</w:t>
      </w:r>
      <w:r w:rsidRPr="00352456">
        <w:rPr>
          <w:color w:val="000000"/>
          <w:kern w:val="0"/>
          <w:sz w:val="24"/>
        </w:rPr>
        <w:t>9</w:t>
      </w:r>
      <w:r w:rsidRPr="00352456">
        <w:rPr>
          <w:rFonts w:cs="宋体" w:hint="eastAsia"/>
          <w:color w:val="000000"/>
          <w:kern w:val="0"/>
          <w:sz w:val="24"/>
        </w:rPr>
        <w:t>人，占</w:t>
      </w:r>
      <w:r w:rsidRPr="00352456">
        <w:rPr>
          <w:color w:val="000000"/>
          <w:kern w:val="0"/>
          <w:sz w:val="24"/>
        </w:rPr>
        <w:t>16%</w:t>
      </w:r>
      <w:r w:rsidRPr="00352456">
        <w:rPr>
          <w:rFonts w:cs="宋体" w:hint="eastAsia"/>
          <w:color w:val="000000"/>
          <w:kern w:val="0"/>
          <w:sz w:val="24"/>
        </w:rPr>
        <w:t>；享受和感觉成熟的</w:t>
      </w:r>
      <w:r w:rsidRPr="00352456">
        <w:rPr>
          <w:color w:val="000000"/>
          <w:kern w:val="0"/>
          <w:sz w:val="24"/>
        </w:rPr>
        <w:t>4</w:t>
      </w:r>
      <w:r w:rsidRPr="00352456">
        <w:rPr>
          <w:rFonts w:cs="宋体" w:hint="eastAsia"/>
          <w:color w:val="000000"/>
          <w:kern w:val="0"/>
          <w:sz w:val="24"/>
        </w:rPr>
        <w:t>人，占</w:t>
      </w:r>
      <w:r w:rsidRPr="00352456">
        <w:rPr>
          <w:color w:val="000000"/>
          <w:kern w:val="0"/>
          <w:sz w:val="24"/>
        </w:rPr>
        <w:t>6%</w:t>
      </w:r>
      <w:r w:rsidRPr="00352456">
        <w:rPr>
          <w:rFonts w:cs="宋体" w:hint="eastAsia"/>
          <w:color w:val="000000"/>
          <w:kern w:val="0"/>
          <w:sz w:val="24"/>
        </w:rPr>
        <w:t>；消遣的</w:t>
      </w:r>
      <w:r w:rsidRPr="00352456">
        <w:rPr>
          <w:color w:val="000000"/>
          <w:kern w:val="0"/>
          <w:sz w:val="24"/>
        </w:rPr>
        <w:t>7</w:t>
      </w:r>
      <w:r w:rsidRPr="00352456">
        <w:rPr>
          <w:rFonts w:cs="宋体" w:hint="eastAsia"/>
          <w:color w:val="000000"/>
          <w:kern w:val="0"/>
          <w:sz w:val="24"/>
        </w:rPr>
        <w:t>人，占</w:t>
      </w:r>
      <w:r w:rsidRPr="00352456">
        <w:rPr>
          <w:color w:val="000000"/>
          <w:kern w:val="0"/>
          <w:sz w:val="24"/>
        </w:rPr>
        <w:t>12%</w:t>
      </w:r>
      <w:r w:rsidRPr="00352456">
        <w:rPr>
          <w:rFonts w:cs="宋体" w:hint="eastAsia"/>
          <w:color w:val="000000"/>
          <w:kern w:val="0"/>
          <w:sz w:val="24"/>
        </w:rPr>
        <w:t>；解除烦恼和压力的</w:t>
      </w:r>
      <w:r w:rsidRPr="00352456">
        <w:rPr>
          <w:color w:val="000000"/>
          <w:kern w:val="0"/>
          <w:sz w:val="24"/>
        </w:rPr>
        <w:t>21</w:t>
      </w:r>
      <w:r w:rsidRPr="00352456">
        <w:rPr>
          <w:rFonts w:cs="宋体" w:hint="eastAsia"/>
          <w:color w:val="000000"/>
          <w:kern w:val="0"/>
          <w:sz w:val="24"/>
        </w:rPr>
        <w:t>人，占</w:t>
      </w:r>
      <w:r w:rsidRPr="00352456">
        <w:rPr>
          <w:color w:val="000000"/>
          <w:kern w:val="0"/>
          <w:sz w:val="24"/>
        </w:rPr>
        <w:lastRenderedPageBreak/>
        <w:t>36%</w:t>
      </w:r>
      <w:r w:rsidRPr="00352456">
        <w:rPr>
          <w:rFonts w:cs="宋体" w:hint="eastAsia"/>
          <w:color w:val="000000"/>
          <w:kern w:val="0"/>
          <w:sz w:val="24"/>
        </w:rPr>
        <w:t>；提神的</w:t>
      </w:r>
      <w:r w:rsidRPr="00352456">
        <w:rPr>
          <w:color w:val="000000"/>
          <w:kern w:val="0"/>
          <w:sz w:val="24"/>
        </w:rPr>
        <w:t>2</w:t>
      </w:r>
      <w:r w:rsidRPr="00352456">
        <w:rPr>
          <w:rFonts w:cs="宋体" w:hint="eastAsia"/>
          <w:color w:val="000000"/>
          <w:kern w:val="0"/>
          <w:sz w:val="24"/>
        </w:rPr>
        <w:t>人，社交的</w:t>
      </w:r>
      <w:r w:rsidRPr="00352456">
        <w:rPr>
          <w:color w:val="000000"/>
          <w:kern w:val="0"/>
          <w:sz w:val="24"/>
        </w:rPr>
        <w:t>3</w:t>
      </w:r>
      <w:r w:rsidRPr="00352456">
        <w:rPr>
          <w:rFonts w:cs="宋体" w:hint="eastAsia"/>
          <w:color w:val="000000"/>
          <w:kern w:val="0"/>
          <w:sz w:val="24"/>
        </w:rPr>
        <w:t>人，各占</w:t>
      </w:r>
      <w:r w:rsidRPr="00352456">
        <w:rPr>
          <w:color w:val="000000"/>
          <w:kern w:val="0"/>
          <w:sz w:val="24"/>
        </w:rPr>
        <w:t>3%</w:t>
      </w:r>
      <w:r w:rsidRPr="00352456">
        <w:rPr>
          <w:rFonts w:cs="宋体" w:hint="eastAsia"/>
          <w:color w:val="000000"/>
          <w:kern w:val="0"/>
          <w:sz w:val="24"/>
        </w:rPr>
        <w:t>和</w:t>
      </w:r>
      <w:r w:rsidRPr="00352456">
        <w:rPr>
          <w:color w:val="000000"/>
          <w:kern w:val="0"/>
          <w:sz w:val="24"/>
        </w:rPr>
        <w:t>5%</w:t>
      </w:r>
      <w:r w:rsidRPr="00352456">
        <w:rPr>
          <w:rFonts w:cs="宋体" w:hint="eastAsia"/>
          <w:color w:val="000000"/>
          <w:kern w:val="0"/>
          <w:sz w:val="24"/>
        </w:rPr>
        <w:t>。这表明学生想尝试的和解除烦恼和压力的所占的比例多。学校要多开展各种类型的文体活动，</w:t>
      </w:r>
      <w:r w:rsidR="006603DC">
        <w:rPr>
          <w:rFonts w:cs="宋体" w:hint="eastAsia"/>
          <w:color w:val="000000"/>
          <w:kern w:val="0"/>
          <w:sz w:val="24"/>
        </w:rPr>
        <w:t>转移学生的注意力，</w:t>
      </w:r>
      <w:r w:rsidRPr="00352456">
        <w:rPr>
          <w:rFonts w:cs="宋体" w:hint="eastAsia"/>
          <w:color w:val="000000"/>
          <w:kern w:val="0"/>
          <w:sz w:val="24"/>
        </w:rPr>
        <w:t>以减轻学生学习的压力，学生也应积极参加有益于身心健康的集体活动，远离吸烟的危害和诱惑。</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color w:val="000000"/>
          <w:kern w:val="0"/>
          <w:sz w:val="24"/>
        </w:rPr>
        <w:t>6</w:t>
      </w:r>
      <w:r w:rsidRPr="00352456">
        <w:rPr>
          <w:rFonts w:cs="宋体" w:hint="eastAsia"/>
          <w:color w:val="000000"/>
          <w:kern w:val="0"/>
          <w:sz w:val="24"/>
        </w:rPr>
        <w:t>、未成年人是否很容易买到香烟一问中，答是的</w:t>
      </w:r>
      <w:r w:rsidRPr="00352456">
        <w:rPr>
          <w:color w:val="000000"/>
          <w:kern w:val="0"/>
          <w:sz w:val="24"/>
        </w:rPr>
        <w:t>131</w:t>
      </w:r>
      <w:r w:rsidRPr="00352456">
        <w:rPr>
          <w:rFonts w:cs="宋体" w:hint="eastAsia"/>
          <w:color w:val="000000"/>
          <w:kern w:val="0"/>
          <w:sz w:val="24"/>
        </w:rPr>
        <w:t>人，占</w:t>
      </w:r>
      <w:r w:rsidRPr="00352456">
        <w:rPr>
          <w:color w:val="000000"/>
          <w:kern w:val="0"/>
          <w:sz w:val="24"/>
        </w:rPr>
        <w:t>54%</w:t>
      </w:r>
      <w:r w:rsidRPr="00352456">
        <w:rPr>
          <w:rFonts w:cs="宋体" w:hint="eastAsia"/>
          <w:color w:val="000000"/>
          <w:kern w:val="0"/>
          <w:sz w:val="24"/>
        </w:rPr>
        <w:t>；不是的</w:t>
      </w:r>
      <w:r w:rsidRPr="00352456">
        <w:rPr>
          <w:color w:val="000000"/>
          <w:kern w:val="0"/>
          <w:sz w:val="24"/>
        </w:rPr>
        <w:t>110</w:t>
      </w:r>
      <w:r w:rsidRPr="00352456">
        <w:rPr>
          <w:rFonts w:cs="宋体" w:hint="eastAsia"/>
          <w:color w:val="000000"/>
          <w:kern w:val="0"/>
          <w:sz w:val="24"/>
        </w:rPr>
        <w:t>人，占</w:t>
      </w:r>
      <w:r w:rsidRPr="00352456">
        <w:rPr>
          <w:color w:val="000000"/>
          <w:kern w:val="0"/>
          <w:sz w:val="24"/>
        </w:rPr>
        <w:t>46%</w:t>
      </w:r>
      <w:r w:rsidRPr="00352456">
        <w:rPr>
          <w:rFonts w:cs="宋体" w:hint="eastAsia"/>
          <w:color w:val="000000"/>
          <w:kern w:val="0"/>
          <w:sz w:val="24"/>
        </w:rPr>
        <w:t>。国家应制定相应的法律禁止向未成年人售烟，从源头上阻止</w:t>
      </w:r>
      <w:r w:rsidR="000F4B79">
        <w:rPr>
          <w:rFonts w:cs="宋体" w:hint="eastAsia"/>
          <w:color w:val="000000"/>
          <w:kern w:val="0"/>
          <w:sz w:val="24"/>
        </w:rPr>
        <w:t>中职学生</w:t>
      </w:r>
      <w:r w:rsidRPr="00352456">
        <w:rPr>
          <w:rFonts w:cs="宋体" w:hint="eastAsia"/>
          <w:color w:val="000000"/>
          <w:kern w:val="0"/>
          <w:sz w:val="24"/>
        </w:rPr>
        <w:t>吸烟。</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color w:val="000000"/>
          <w:kern w:val="0"/>
          <w:sz w:val="24"/>
        </w:rPr>
        <w:t>7</w:t>
      </w:r>
      <w:r w:rsidRPr="00352456">
        <w:rPr>
          <w:rFonts w:cs="宋体" w:hint="eastAsia"/>
          <w:color w:val="000000"/>
          <w:kern w:val="0"/>
          <w:sz w:val="24"/>
        </w:rPr>
        <w:t>、学生对家长及老师吸烟的看法</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smartTag w:uri="urn:schemas-microsoft-com:office:smarttags" w:element="PersonName">
        <w:smartTagPr>
          <w:attr w:name="ProductID" w:val="家长和"/>
        </w:smartTagPr>
        <w:r w:rsidRPr="00352456">
          <w:rPr>
            <w:rFonts w:cs="宋体" w:hint="eastAsia"/>
            <w:color w:val="000000"/>
            <w:kern w:val="0"/>
            <w:sz w:val="24"/>
          </w:rPr>
          <w:t>家长和</w:t>
        </w:r>
      </w:smartTag>
      <w:r w:rsidRPr="00352456">
        <w:rPr>
          <w:rFonts w:cs="宋体" w:hint="eastAsia"/>
          <w:color w:val="000000"/>
          <w:kern w:val="0"/>
          <w:sz w:val="24"/>
        </w:rPr>
        <w:t>老师不应在孩子面前吸烟一问中，比较赞同的</w:t>
      </w:r>
      <w:r w:rsidRPr="00352456">
        <w:rPr>
          <w:color w:val="000000"/>
          <w:kern w:val="0"/>
          <w:sz w:val="24"/>
        </w:rPr>
        <w:t>210</w:t>
      </w:r>
      <w:r w:rsidRPr="00352456">
        <w:rPr>
          <w:rFonts w:cs="宋体" w:hint="eastAsia"/>
          <w:color w:val="000000"/>
          <w:kern w:val="0"/>
          <w:sz w:val="24"/>
        </w:rPr>
        <w:t>人，占</w:t>
      </w:r>
      <w:r w:rsidRPr="00352456">
        <w:rPr>
          <w:color w:val="000000"/>
          <w:kern w:val="0"/>
          <w:sz w:val="24"/>
        </w:rPr>
        <w:t>55%</w:t>
      </w:r>
      <w:r w:rsidRPr="00352456">
        <w:rPr>
          <w:rFonts w:cs="宋体" w:hint="eastAsia"/>
          <w:color w:val="000000"/>
          <w:kern w:val="0"/>
          <w:sz w:val="24"/>
        </w:rPr>
        <w:t>；无所谓的</w:t>
      </w:r>
      <w:r w:rsidRPr="00352456">
        <w:rPr>
          <w:color w:val="000000"/>
          <w:kern w:val="0"/>
          <w:sz w:val="24"/>
        </w:rPr>
        <w:t>59</w:t>
      </w:r>
      <w:r w:rsidRPr="00352456">
        <w:rPr>
          <w:rFonts w:cs="宋体" w:hint="eastAsia"/>
          <w:color w:val="000000"/>
          <w:kern w:val="0"/>
          <w:sz w:val="24"/>
        </w:rPr>
        <w:t>人，占</w:t>
      </w:r>
      <w:r w:rsidRPr="00352456">
        <w:rPr>
          <w:color w:val="000000"/>
          <w:kern w:val="0"/>
          <w:sz w:val="24"/>
        </w:rPr>
        <w:t>15%</w:t>
      </w:r>
      <w:r w:rsidRPr="00352456">
        <w:rPr>
          <w:rFonts w:cs="宋体" w:hint="eastAsia"/>
          <w:color w:val="000000"/>
          <w:kern w:val="0"/>
          <w:sz w:val="24"/>
        </w:rPr>
        <w:t>；不赞同的</w:t>
      </w:r>
      <w:r w:rsidRPr="00352456">
        <w:rPr>
          <w:color w:val="000000"/>
          <w:kern w:val="0"/>
          <w:sz w:val="24"/>
        </w:rPr>
        <w:t>68</w:t>
      </w:r>
      <w:r w:rsidRPr="00352456">
        <w:rPr>
          <w:rFonts w:cs="宋体" w:hint="eastAsia"/>
          <w:color w:val="000000"/>
          <w:kern w:val="0"/>
          <w:sz w:val="24"/>
        </w:rPr>
        <w:t>人，占</w:t>
      </w:r>
      <w:r w:rsidRPr="00352456">
        <w:rPr>
          <w:color w:val="000000"/>
          <w:kern w:val="0"/>
          <w:sz w:val="24"/>
        </w:rPr>
        <w:t>18%</w:t>
      </w:r>
      <w:r w:rsidRPr="00352456">
        <w:rPr>
          <w:rFonts w:cs="宋体" w:hint="eastAsia"/>
          <w:color w:val="000000"/>
          <w:kern w:val="0"/>
          <w:sz w:val="24"/>
        </w:rPr>
        <w:t>；不知道的</w:t>
      </w:r>
      <w:r w:rsidRPr="00352456">
        <w:rPr>
          <w:color w:val="000000"/>
          <w:kern w:val="0"/>
          <w:sz w:val="24"/>
        </w:rPr>
        <w:t>47</w:t>
      </w:r>
      <w:r w:rsidRPr="00352456">
        <w:rPr>
          <w:rFonts w:cs="宋体" w:hint="eastAsia"/>
          <w:color w:val="000000"/>
          <w:kern w:val="0"/>
          <w:sz w:val="24"/>
        </w:rPr>
        <w:t>人，占</w:t>
      </w:r>
      <w:r w:rsidRPr="00352456">
        <w:rPr>
          <w:color w:val="000000"/>
          <w:kern w:val="0"/>
          <w:sz w:val="24"/>
        </w:rPr>
        <w:t>12%</w:t>
      </w:r>
      <w:r w:rsidRPr="00352456">
        <w:rPr>
          <w:rFonts w:cs="宋体" w:hint="eastAsia"/>
          <w:color w:val="000000"/>
          <w:kern w:val="0"/>
          <w:sz w:val="24"/>
        </w:rPr>
        <w:t>。这个问题与第三</w:t>
      </w:r>
      <w:proofErr w:type="gramStart"/>
      <w:r w:rsidRPr="00352456">
        <w:rPr>
          <w:rFonts w:cs="宋体" w:hint="eastAsia"/>
          <w:color w:val="000000"/>
          <w:kern w:val="0"/>
          <w:sz w:val="24"/>
        </w:rPr>
        <w:t>题内容</w:t>
      </w:r>
      <w:proofErr w:type="gramEnd"/>
      <w:r w:rsidRPr="00352456">
        <w:rPr>
          <w:rFonts w:cs="宋体" w:hint="eastAsia"/>
          <w:color w:val="000000"/>
          <w:kern w:val="0"/>
          <w:sz w:val="24"/>
        </w:rPr>
        <w:t>相似。</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rFonts w:cs="宋体" w:hint="eastAsia"/>
          <w:b/>
          <w:color w:val="000000"/>
          <w:kern w:val="0"/>
          <w:sz w:val="28"/>
          <w:szCs w:val="28"/>
        </w:rPr>
        <w:t>五、</w:t>
      </w:r>
      <w:r>
        <w:rPr>
          <w:rFonts w:cs="宋体" w:hint="eastAsia"/>
          <w:b/>
          <w:color w:val="000000"/>
          <w:kern w:val="0"/>
          <w:sz w:val="28"/>
          <w:szCs w:val="28"/>
        </w:rPr>
        <w:t>中职学生</w:t>
      </w:r>
      <w:r w:rsidRPr="00352456">
        <w:rPr>
          <w:rFonts w:cs="宋体" w:hint="eastAsia"/>
          <w:b/>
          <w:color w:val="000000"/>
          <w:kern w:val="0"/>
          <w:sz w:val="28"/>
          <w:szCs w:val="28"/>
        </w:rPr>
        <w:t>吸烟的原因分析</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color w:val="000000"/>
          <w:kern w:val="0"/>
          <w:sz w:val="24"/>
        </w:rPr>
        <w:t>1</w:t>
      </w:r>
      <w:r w:rsidRPr="00352456">
        <w:rPr>
          <w:rFonts w:cs="宋体" w:hint="eastAsia"/>
          <w:color w:val="000000"/>
          <w:kern w:val="0"/>
          <w:sz w:val="24"/>
        </w:rPr>
        <w:t>、对偶像的模仿心理</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从调查中可以看出，因时髦而吸烟的占</w:t>
      </w:r>
      <w:r w:rsidRPr="00352456">
        <w:rPr>
          <w:color w:val="000000"/>
          <w:kern w:val="0"/>
          <w:sz w:val="24"/>
        </w:rPr>
        <w:t>16%</w:t>
      </w:r>
      <w:r w:rsidRPr="00352456">
        <w:rPr>
          <w:rFonts w:cs="宋体" w:hint="eastAsia"/>
          <w:color w:val="000000"/>
          <w:kern w:val="0"/>
          <w:sz w:val="24"/>
        </w:rPr>
        <w:t>。不少</w:t>
      </w:r>
      <w:r>
        <w:rPr>
          <w:rFonts w:cs="宋体" w:hint="eastAsia"/>
          <w:color w:val="000000"/>
          <w:kern w:val="0"/>
          <w:sz w:val="24"/>
        </w:rPr>
        <w:t>中职学生</w:t>
      </w:r>
      <w:r w:rsidRPr="00352456">
        <w:rPr>
          <w:rFonts w:cs="宋体" w:hint="eastAsia"/>
          <w:color w:val="000000"/>
          <w:kern w:val="0"/>
          <w:sz w:val="24"/>
        </w:rPr>
        <w:t>对偶像有崇拜心理，如对家长、老师、名人、明星等的言行举止进行模仿，尤其是模仿偶像吸烟时的姿势，认为这样可以与偶像的距离拉近了，而且使自己也有趋于“成熟”的感觉，于是学生学会了吸烟。</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color w:val="000000"/>
          <w:kern w:val="0"/>
          <w:sz w:val="24"/>
        </w:rPr>
        <w:t>2</w:t>
      </w:r>
      <w:r w:rsidRPr="00352456">
        <w:rPr>
          <w:rFonts w:cs="宋体" w:hint="eastAsia"/>
          <w:color w:val="000000"/>
          <w:kern w:val="0"/>
          <w:sz w:val="24"/>
        </w:rPr>
        <w:t>、交往心理</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在社会风气影响下，为了联络感情，相互敬烟成为习惯，学生认为烟可以使人与人之间能产生亲近感。</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color w:val="000000"/>
          <w:kern w:val="0"/>
          <w:sz w:val="24"/>
        </w:rPr>
        <w:t>3</w:t>
      </w:r>
      <w:r w:rsidRPr="00352456">
        <w:rPr>
          <w:rFonts w:cs="宋体" w:hint="eastAsia"/>
          <w:color w:val="000000"/>
          <w:kern w:val="0"/>
          <w:sz w:val="24"/>
        </w:rPr>
        <w:t>、对压力的反抗心理</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据调查显示，因为解除压力和烦恼而吸烟的比率为</w:t>
      </w:r>
      <w:r w:rsidRPr="00352456">
        <w:rPr>
          <w:color w:val="000000"/>
          <w:kern w:val="0"/>
          <w:sz w:val="24"/>
        </w:rPr>
        <w:t>36%</w:t>
      </w:r>
      <w:r w:rsidRPr="00352456">
        <w:rPr>
          <w:rFonts w:cs="宋体" w:hint="eastAsia"/>
          <w:color w:val="000000"/>
          <w:kern w:val="0"/>
          <w:sz w:val="24"/>
        </w:rPr>
        <w:t>，居第一位。这种压力主要来自教师和家长。</w:t>
      </w:r>
      <w:r>
        <w:rPr>
          <w:rFonts w:cs="宋体" w:hint="eastAsia"/>
          <w:color w:val="000000"/>
          <w:kern w:val="0"/>
          <w:sz w:val="24"/>
        </w:rPr>
        <w:t>中职学生</w:t>
      </w:r>
      <w:r w:rsidRPr="00352456">
        <w:rPr>
          <w:rFonts w:cs="宋体" w:hint="eastAsia"/>
          <w:color w:val="000000"/>
          <w:kern w:val="0"/>
          <w:sz w:val="24"/>
        </w:rPr>
        <w:t>思想比较单纯，充满幻想，有较强的进取心和自尊心，另一方面又显示出幼稚，缺乏判断力和自制力。当面对超出承受能力的作业量，无需解释的强制性命令，不切实际的过高要求，受批评时的冤枉和申辩带来的训斥时，若没有人理解他、帮助他，那么学生就会由此产生紧张、恐惧的心理。为了逃避现实，寻求解闷的途径，他们便把吸烟作为一种新的尝试，想从中得到精神上的解脱。</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color w:val="000000"/>
          <w:kern w:val="0"/>
          <w:sz w:val="24"/>
        </w:rPr>
        <w:t>4</w:t>
      </w:r>
      <w:r w:rsidRPr="00352456">
        <w:rPr>
          <w:rFonts w:cs="宋体" w:hint="eastAsia"/>
          <w:color w:val="000000"/>
          <w:kern w:val="0"/>
          <w:sz w:val="24"/>
        </w:rPr>
        <w:t>、强烈的好奇心理</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lastRenderedPageBreak/>
        <w:t>从调查中我们知道，因为想尝试而吸烟的占</w:t>
      </w:r>
      <w:r w:rsidRPr="00352456">
        <w:rPr>
          <w:color w:val="000000"/>
          <w:kern w:val="0"/>
          <w:sz w:val="24"/>
        </w:rPr>
        <w:t>21%</w:t>
      </w:r>
      <w:r w:rsidRPr="00352456">
        <w:rPr>
          <w:rFonts w:cs="宋体" w:hint="eastAsia"/>
          <w:color w:val="000000"/>
          <w:kern w:val="0"/>
          <w:sz w:val="24"/>
        </w:rPr>
        <w:t>。</w:t>
      </w:r>
      <w:r w:rsidR="000D67BB">
        <w:rPr>
          <w:rFonts w:cs="宋体" w:hint="eastAsia"/>
          <w:color w:val="000000"/>
          <w:kern w:val="0"/>
          <w:sz w:val="24"/>
        </w:rPr>
        <w:t>中职</w:t>
      </w:r>
      <w:r w:rsidRPr="00352456">
        <w:rPr>
          <w:rFonts w:cs="宋体" w:hint="eastAsia"/>
          <w:color w:val="000000"/>
          <w:kern w:val="0"/>
          <w:sz w:val="24"/>
        </w:rPr>
        <w:t>学生具有强烈的好奇心，对新事物和行为都有很大的诱惑力，对吸烟的行为也是如此</w:t>
      </w:r>
      <w:r w:rsidR="000D67BB">
        <w:rPr>
          <w:rFonts w:cs="宋体" w:hint="eastAsia"/>
          <w:color w:val="000000"/>
          <w:kern w:val="0"/>
          <w:sz w:val="24"/>
        </w:rPr>
        <w:t>。他们有想试试看的心理，看到成年人叼</w:t>
      </w:r>
      <w:r w:rsidRPr="00352456">
        <w:rPr>
          <w:rFonts w:cs="宋体" w:hint="eastAsia"/>
          <w:color w:val="000000"/>
          <w:kern w:val="0"/>
          <w:sz w:val="24"/>
        </w:rPr>
        <w:t>着烟，火光</w:t>
      </w:r>
      <w:proofErr w:type="gramStart"/>
      <w:r w:rsidRPr="00352456">
        <w:rPr>
          <w:rFonts w:cs="宋体" w:hint="eastAsia"/>
          <w:color w:val="000000"/>
          <w:kern w:val="0"/>
          <w:sz w:val="24"/>
        </w:rPr>
        <w:t>一</w:t>
      </w:r>
      <w:proofErr w:type="gramEnd"/>
      <w:r w:rsidRPr="00352456">
        <w:rPr>
          <w:rFonts w:cs="宋体" w:hint="eastAsia"/>
          <w:color w:val="000000"/>
          <w:kern w:val="0"/>
          <w:sz w:val="24"/>
        </w:rPr>
        <w:t>闪一闪地吐出白烟的姿态，觉得好不自在，以为吸烟可能有着无穷的乐趣，所以想亲自品尝一下这吞云吐雾的滋味。</w:t>
      </w:r>
    </w:p>
    <w:p w:rsidR="00E2215F" w:rsidRPr="00352456" w:rsidRDefault="00E2215F" w:rsidP="00E2215F">
      <w:pPr>
        <w:widowControl/>
        <w:adjustRightInd w:val="0"/>
        <w:spacing w:line="360" w:lineRule="auto"/>
        <w:jc w:val="left"/>
        <w:rPr>
          <w:rFonts w:ascii="宋体" w:hAnsi="宋体" w:cs="宋体"/>
          <w:color w:val="000000"/>
          <w:kern w:val="0"/>
          <w:sz w:val="24"/>
        </w:rPr>
      </w:pPr>
      <w:r w:rsidRPr="00352456">
        <w:rPr>
          <w:rFonts w:cs="宋体" w:hint="eastAsia"/>
          <w:b/>
          <w:color w:val="000000"/>
          <w:kern w:val="0"/>
          <w:sz w:val="28"/>
          <w:szCs w:val="28"/>
        </w:rPr>
        <w:t>六、预防对策</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预防和干预</w:t>
      </w:r>
      <w:r w:rsidR="00074426">
        <w:rPr>
          <w:rFonts w:cs="宋体" w:hint="eastAsia"/>
          <w:color w:val="000000"/>
          <w:kern w:val="0"/>
          <w:sz w:val="24"/>
        </w:rPr>
        <w:t>中职</w:t>
      </w:r>
      <w:r w:rsidRPr="00352456">
        <w:rPr>
          <w:rFonts w:cs="宋体" w:hint="eastAsia"/>
          <w:color w:val="000000"/>
          <w:kern w:val="0"/>
          <w:sz w:val="24"/>
        </w:rPr>
        <w:t>学生吸烟，应由社会、学校和家庭共同参与、齐抓共管。</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color w:val="000000"/>
          <w:kern w:val="0"/>
          <w:sz w:val="24"/>
        </w:rPr>
        <w:t>1</w:t>
      </w:r>
      <w:r w:rsidRPr="00352456">
        <w:rPr>
          <w:rFonts w:cs="宋体" w:hint="eastAsia"/>
          <w:color w:val="000000"/>
          <w:kern w:val="0"/>
          <w:sz w:val="24"/>
        </w:rPr>
        <w:t>、学校要担当起</w:t>
      </w:r>
      <w:r>
        <w:rPr>
          <w:rFonts w:cs="宋体" w:hint="eastAsia"/>
          <w:color w:val="000000"/>
          <w:kern w:val="0"/>
          <w:sz w:val="24"/>
        </w:rPr>
        <w:t>中职学生</w:t>
      </w:r>
      <w:r w:rsidRPr="00352456">
        <w:rPr>
          <w:rFonts w:cs="宋体" w:hint="eastAsia"/>
          <w:color w:val="000000"/>
          <w:kern w:val="0"/>
          <w:sz w:val="24"/>
        </w:rPr>
        <w:t>控烟的重任</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w:t>
      </w:r>
      <w:r w:rsidRPr="00352456">
        <w:rPr>
          <w:color w:val="000000"/>
          <w:kern w:val="0"/>
          <w:sz w:val="24"/>
        </w:rPr>
        <w:t>1</w:t>
      </w:r>
      <w:r w:rsidRPr="00352456">
        <w:rPr>
          <w:rFonts w:cs="宋体" w:hint="eastAsia"/>
          <w:color w:val="000000"/>
          <w:kern w:val="0"/>
          <w:sz w:val="24"/>
        </w:rPr>
        <w:t>）学校要制定出控烟的规章制度。学校是</w:t>
      </w:r>
      <w:r w:rsidR="00074426">
        <w:rPr>
          <w:rFonts w:cs="宋体" w:hint="eastAsia"/>
          <w:color w:val="000000"/>
          <w:kern w:val="0"/>
          <w:sz w:val="24"/>
        </w:rPr>
        <w:t>中职</w:t>
      </w:r>
      <w:r w:rsidRPr="00352456">
        <w:rPr>
          <w:rFonts w:cs="宋体" w:hint="eastAsia"/>
          <w:color w:val="000000"/>
          <w:kern w:val="0"/>
          <w:sz w:val="24"/>
        </w:rPr>
        <w:t>学生学习、活动的主要场所。学校的规章制度对于控制</w:t>
      </w:r>
      <w:r>
        <w:rPr>
          <w:rFonts w:cs="宋体" w:hint="eastAsia"/>
          <w:color w:val="000000"/>
          <w:kern w:val="0"/>
          <w:sz w:val="24"/>
        </w:rPr>
        <w:t>中职学生</w:t>
      </w:r>
      <w:r w:rsidRPr="00352456">
        <w:rPr>
          <w:rFonts w:cs="宋体" w:hint="eastAsia"/>
          <w:color w:val="000000"/>
          <w:kern w:val="0"/>
          <w:sz w:val="24"/>
        </w:rPr>
        <w:t>吸烟行为的形成起着至关重要的作用。学校管理制度中应包含明确严禁吸烟的规章制度，并将控烟制度落到实处。</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w:t>
      </w:r>
      <w:r w:rsidRPr="00352456">
        <w:rPr>
          <w:color w:val="000000"/>
          <w:kern w:val="0"/>
          <w:sz w:val="24"/>
        </w:rPr>
        <w:t>2</w:t>
      </w:r>
      <w:r w:rsidRPr="00352456">
        <w:rPr>
          <w:rFonts w:cs="宋体" w:hint="eastAsia"/>
          <w:color w:val="000000"/>
          <w:kern w:val="0"/>
          <w:sz w:val="24"/>
        </w:rPr>
        <w:t>）学校要真正落实好健康教育课的开设。学校控烟教育主要通过开设健康教育课进行，加强学科渗透，要探索建立一种新的健康教育模式，把健康教育知识的传授纳入到学校正常开设的课程之中。</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w:t>
      </w:r>
      <w:r w:rsidRPr="00352456">
        <w:rPr>
          <w:color w:val="000000"/>
          <w:kern w:val="0"/>
          <w:sz w:val="24"/>
        </w:rPr>
        <w:t>3</w:t>
      </w:r>
      <w:r w:rsidR="00074426">
        <w:rPr>
          <w:rFonts w:cs="宋体" w:hint="eastAsia"/>
          <w:color w:val="000000"/>
          <w:kern w:val="0"/>
          <w:sz w:val="24"/>
        </w:rPr>
        <w:t>）要通过学校的控烟教育活动、主题班会活动、班级和学校的</w:t>
      </w:r>
      <w:r w:rsidRPr="00352456">
        <w:rPr>
          <w:rFonts w:cs="宋体" w:hint="eastAsia"/>
          <w:color w:val="000000"/>
          <w:kern w:val="0"/>
          <w:sz w:val="24"/>
        </w:rPr>
        <w:t>板报、墙报等活动，广泛持久地开展宣传吸烟危害健康的教育活动，还可组织学生进行座谈讨论，收看烟草对生态环境、青春期发育产生不良影响的电影、录像和图</w:t>
      </w:r>
      <w:r w:rsidR="00074426">
        <w:rPr>
          <w:rFonts w:cs="宋体" w:hint="eastAsia"/>
          <w:color w:val="000000"/>
          <w:kern w:val="0"/>
          <w:sz w:val="24"/>
        </w:rPr>
        <w:t>片等，使学生切实认识到吸烟是一种害人害己的行为，以便他们自觉</w:t>
      </w:r>
      <w:r w:rsidRPr="00352456">
        <w:rPr>
          <w:rFonts w:cs="宋体" w:hint="eastAsia"/>
          <w:color w:val="000000"/>
          <w:kern w:val="0"/>
          <w:sz w:val="24"/>
        </w:rPr>
        <w:t>地抵制吸烟。</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w:t>
      </w:r>
      <w:r w:rsidRPr="00352456">
        <w:rPr>
          <w:color w:val="000000"/>
          <w:kern w:val="0"/>
          <w:sz w:val="24"/>
        </w:rPr>
        <w:t>4</w:t>
      </w:r>
      <w:r w:rsidRPr="00352456">
        <w:rPr>
          <w:rFonts w:cs="宋体" w:hint="eastAsia"/>
          <w:color w:val="000000"/>
          <w:kern w:val="0"/>
          <w:sz w:val="24"/>
        </w:rPr>
        <w:t>）要关注学生的心理健康教育。通过调查，我们看到许多</w:t>
      </w:r>
      <w:r>
        <w:rPr>
          <w:rFonts w:cs="宋体" w:hint="eastAsia"/>
          <w:color w:val="000000"/>
          <w:kern w:val="0"/>
          <w:sz w:val="24"/>
        </w:rPr>
        <w:t>中职学生</w:t>
      </w:r>
      <w:r w:rsidRPr="00352456">
        <w:rPr>
          <w:rFonts w:cs="宋体" w:hint="eastAsia"/>
          <w:color w:val="000000"/>
          <w:kern w:val="0"/>
          <w:sz w:val="24"/>
        </w:rPr>
        <w:t>吸烟问题，不仅是他们的行为问题，而且反映出学生的心理问题，如模仿心理、各种心理压力、交往心理需要、好奇心理等。教育工作者必须全面关注学生的情感需要，减轻学生的心理压力，丰富学生的课外活动，明确人生的目标和责任，增强对吸烟行为理智判断力和自控力，达到自觉、理性地抵制吸烟</w:t>
      </w:r>
      <w:r w:rsidR="00F30935">
        <w:rPr>
          <w:rFonts w:cs="宋体" w:hint="eastAsia"/>
          <w:color w:val="000000"/>
          <w:kern w:val="0"/>
          <w:sz w:val="24"/>
        </w:rPr>
        <w:t>。学校心理老师可以对吸烟严重的学生进行心理疏导，消除</w:t>
      </w:r>
      <w:proofErr w:type="gramStart"/>
      <w:r w:rsidR="00F30935">
        <w:rPr>
          <w:rFonts w:cs="宋体" w:hint="eastAsia"/>
          <w:color w:val="000000"/>
          <w:kern w:val="0"/>
          <w:sz w:val="24"/>
        </w:rPr>
        <w:t>中职生吸烟</w:t>
      </w:r>
      <w:proofErr w:type="gramEnd"/>
      <w:r w:rsidR="00F30935">
        <w:rPr>
          <w:rFonts w:cs="宋体" w:hint="eastAsia"/>
          <w:color w:val="000000"/>
          <w:kern w:val="0"/>
          <w:sz w:val="24"/>
        </w:rPr>
        <w:t>的心理诱因。</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w:t>
      </w:r>
      <w:r w:rsidRPr="00352456">
        <w:rPr>
          <w:color w:val="000000"/>
          <w:kern w:val="0"/>
          <w:sz w:val="24"/>
        </w:rPr>
        <w:t>5</w:t>
      </w:r>
      <w:r w:rsidRPr="00352456">
        <w:rPr>
          <w:rFonts w:cs="宋体" w:hint="eastAsia"/>
          <w:color w:val="000000"/>
          <w:kern w:val="0"/>
          <w:sz w:val="24"/>
        </w:rPr>
        <w:t>）教师要起表率作用。学校要制定不容许教师在校内吸烟、在学生面前吸烟等规定，或将教师不吸烟、做学生表率纳入《师德公约》，并与评选文明班、教师奖金挂钩，并规定在办公室不摆放烟灰缸、不向来访者敬烟等。这些措施将对</w:t>
      </w:r>
      <w:r w:rsidR="00913BA7">
        <w:rPr>
          <w:rFonts w:cs="宋体" w:hint="eastAsia"/>
          <w:color w:val="000000"/>
          <w:kern w:val="0"/>
          <w:sz w:val="24"/>
        </w:rPr>
        <w:t>中职</w:t>
      </w:r>
      <w:r w:rsidRPr="00352456">
        <w:rPr>
          <w:rFonts w:cs="宋体" w:hint="eastAsia"/>
          <w:color w:val="000000"/>
          <w:kern w:val="0"/>
          <w:sz w:val="24"/>
        </w:rPr>
        <w:t>学生的控烟起到积极的影响。</w:t>
      </w:r>
    </w:p>
    <w:p w:rsidR="00E2215F" w:rsidRDefault="00E2215F" w:rsidP="00703B2C">
      <w:pPr>
        <w:widowControl/>
        <w:adjustRightInd w:val="0"/>
        <w:spacing w:line="360" w:lineRule="auto"/>
        <w:ind w:firstLineChars="200" w:firstLine="480"/>
        <w:jc w:val="left"/>
        <w:rPr>
          <w:rFonts w:cs="宋体"/>
          <w:color w:val="000000"/>
          <w:kern w:val="0"/>
          <w:sz w:val="24"/>
        </w:rPr>
      </w:pPr>
      <w:r w:rsidRPr="00352456">
        <w:rPr>
          <w:rFonts w:cs="宋体" w:hint="eastAsia"/>
          <w:color w:val="000000"/>
          <w:kern w:val="0"/>
          <w:sz w:val="24"/>
        </w:rPr>
        <w:t>（</w:t>
      </w:r>
      <w:r w:rsidRPr="00352456">
        <w:rPr>
          <w:color w:val="000000"/>
          <w:kern w:val="0"/>
          <w:sz w:val="24"/>
        </w:rPr>
        <w:t>6</w:t>
      </w:r>
      <w:r w:rsidRPr="00352456">
        <w:rPr>
          <w:rFonts w:cs="宋体" w:hint="eastAsia"/>
          <w:color w:val="000000"/>
          <w:kern w:val="0"/>
          <w:sz w:val="24"/>
        </w:rPr>
        <w:t>）对那些不吸烟的同学应及时给予表扬，对那些虽未完全戒烟而取得阶段性“成绩”的学生，给予真诚而热情的鼓励，这样比吃任何灵丹妙药都更为有</w:t>
      </w:r>
      <w:r w:rsidRPr="00352456">
        <w:rPr>
          <w:rFonts w:cs="宋体" w:hint="eastAsia"/>
          <w:color w:val="000000"/>
          <w:kern w:val="0"/>
          <w:sz w:val="24"/>
        </w:rPr>
        <w:lastRenderedPageBreak/>
        <w:t>效。学生需要的不是批评和处罚，而是关怀、温暖和友情。鼓励的形式也不仅停留在口头上、书面上，而重在实际体现上。</w:t>
      </w:r>
      <w:r w:rsidR="003741E7">
        <w:rPr>
          <w:rFonts w:cs="宋体" w:hint="eastAsia"/>
          <w:color w:val="000000"/>
          <w:kern w:val="0"/>
          <w:sz w:val="24"/>
        </w:rPr>
        <w:t>教育的最终目的在于提高学生的道德修养，道德修养高了，失范行为自然就会减少或者停止。</w:t>
      </w:r>
      <w:r w:rsidR="003741E7" w:rsidRPr="003741E7">
        <w:rPr>
          <w:rFonts w:cs="宋体" w:hint="eastAsia"/>
          <w:color w:val="000000"/>
          <w:kern w:val="0"/>
          <w:sz w:val="24"/>
        </w:rPr>
        <w:t>赫尔巴特认为教育的唯一工作与全部工作可以总结在道德</w:t>
      </w:r>
      <w:r w:rsidR="003741E7">
        <w:rPr>
          <w:rFonts w:cs="宋体" w:hint="eastAsia"/>
          <w:color w:val="000000"/>
          <w:kern w:val="0"/>
          <w:sz w:val="24"/>
        </w:rPr>
        <w:t>这一概念之中</w:t>
      </w:r>
      <w:r w:rsidR="00703B2C">
        <w:rPr>
          <w:rStyle w:val="a8"/>
          <w:rFonts w:cs="宋体"/>
          <w:color w:val="000000"/>
          <w:kern w:val="0"/>
          <w:sz w:val="24"/>
        </w:rPr>
        <w:footnoteReference w:id="4"/>
      </w:r>
      <w:r w:rsidR="003741E7">
        <w:rPr>
          <w:rFonts w:cs="宋体" w:hint="eastAsia"/>
          <w:color w:val="000000"/>
          <w:kern w:val="0"/>
          <w:sz w:val="24"/>
        </w:rPr>
        <w:t>。</w:t>
      </w:r>
    </w:p>
    <w:p w:rsidR="00913BA7" w:rsidRPr="00352456" w:rsidRDefault="00913BA7" w:rsidP="00E2215F">
      <w:pPr>
        <w:widowControl/>
        <w:adjustRightInd w:val="0"/>
        <w:spacing w:line="360" w:lineRule="auto"/>
        <w:ind w:firstLineChars="200" w:firstLine="480"/>
        <w:jc w:val="left"/>
        <w:rPr>
          <w:rFonts w:ascii="宋体" w:hAnsi="宋体" w:cs="宋体"/>
          <w:color w:val="000000"/>
          <w:kern w:val="0"/>
          <w:sz w:val="24"/>
        </w:rPr>
      </w:pPr>
      <w:r>
        <w:rPr>
          <w:rFonts w:cs="宋体" w:hint="eastAsia"/>
          <w:color w:val="000000"/>
          <w:kern w:val="0"/>
          <w:sz w:val="24"/>
        </w:rPr>
        <w:t>（</w:t>
      </w:r>
      <w:r>
        <w:rPr>
          <w:rFonts w:cs="宋体" w:hint="eastAsia"/>
          <w:color w:val="000000"/>
          <w:kern w:val="0"/>
          <w:sz w:val="24"/>
        </w:rPr>
        <w:t>7</w:t>
      </w:r>
      <w:r>
        <w:rPr>
          <w:rFonts w:cs="宋体" w:hint="eastAsia"/>
          <w:color w:val="000000"/>
          <w:kern w:val="0"/>
          <w:sz w:val="24"/>
        </w:rPr>
        <w:t>）学生工作处要制定可行的控烟措施，对学生吸烟进行不定期地检查，发现又抽烟行为立即做出违纪处理，以儆效尤，打造良好的校园控烟氛围。</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color w:val="000000"/>
          <w:kern w:val="0"/>
          <w:sz w:val="24"/>
        </w:rPr>
        <w:t>2</w:t>
      </w:r>
      <w:r w:rsidRPr="00352456">
        <w:rPr>
          <w:rFonts w:cs="宋体" w:hint="eastAsia"/>
          <w:color w:val="000000"/>
          <w:kern w:val="0"/>
          <w:sz w:val="24"/>
        </w:rPr>
        <w:t>、要充分调动家庭、社会的力量</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w:t>
      </w:r>
      <w:r w:rsidRPr="00352456">
        <w:rPr>
          <w:color w:val="000000"/>
          <w:kern w:val="0"/>
          <w:sz w:val="24"/>
        </w:rPr>
        <w:t>1</w:t>
      </w:r>
      <w:r w:rsidRPr="00352456">
        <w:rPr>
          <w:rFonts w:cs="宋体" w:hint="eastAsia"/>
          <w:color w:val="000000"/>
          <w:kern w:val="0"/>
          <w:sz w:val="24"/>
        </w:rPr>
        <w:t>）据调查显示，父母对子女吸烟的态度一问中，虽然所占的比例不大，但竟然有接受子女吸烟的家长，同时还有个别家长竟然还在子女面前谈论吸烟的好处。由此看来，家庭因素也是学生吸烟的一个重要因素。在家庭教育中，父母只有自己不吸烟，才能理直气壮地教育学生不吸烟，才能理直气壮地教育已经染上恶习的学生。不仅如此，家长要严加管教自己的子女，禁止其吸烟。</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w:t>
      </w:r>
      <w:r w:rsidRPr="00352456">
        <w:rPr>
          <w:color w:val="000000"/>
          <w:kern w:val="0"/>
          <w:sz w:val="24"/>
        </w:rPr>
        <w:t>2</w:t>
      </w:r>
      <w:r w:rsidRPr="00352456">
        <w:rPr>
          <w:rFonts w:cs="宋体" w:hint="eastAsia"/>
          <w:color w:val="000000"/>
          <w:kern w:val="0"/>
          <w:sz w:val="24"/>
        </w:rPr>
        <w:t>）家长要控制给学生每月的零花钱。现在大部分的学生家庭比较优越，父母给予学生的零用钱也比较多。女生喜爱吃零食，喜欢小饰物，而吸烟的男生每月零用钱的相当一部分则用于买烟的消费上，也有一部分学生所吸的烟来源于吸烟的家长，家长吸烟影响其孩子，而且家里的香烟随时可以拿到。因此，作为吸烟的家长，应积极地戒掉吸烟的习惯，同时在给子女零用钱时要有计划，另一方面要配合学校加强对学生的教育，引导学生进行正当的消费和健康的娱乐活动。</w:t>
      </w:r>
    </w:p>
    <w:p w:rsidR="00E2215F" w:rsidRPr="00352456" w:rsidRDefault="00E2215F" w:rsidP="00E2215F">
      <w:pPr>
        <w:widowControl/>
        <w:adjustRightInd w:val="0"/>
        <w:spacing w:line="360" w:lineRule="auto"/>
        <w:ind w:firstLineChars="200" w:firstLine="480"/>
        <w:jc w:val="left"/>
        <w:rPr>
          <w:rFonts w:ascii="宋体" w:hAnsi="宋体" w:cs="宋体"/>
          <w:color w:val="000000"/>
          <w:kern w:val="0"/>
          <w:sz w:val="24"/>
        </w:rPr>
      </w:pPr>
      <w:r w:rsidRPr="00352456">
        <w:rPr>
          <w:rFonts w:cs="宋体" w:hint="eastAsia"/>
          <w:color w:val="000000"/>
          <w:kern w:val="0"/>
          <w:sz w:val="24"/>
        </w:rPr>
        <w:t>（</w:t>
      </w:r>
      <w:r w:rsidRPr="00352456">
        <w:rPr>
          <w:color w:val="000000"/>
          <w:kern w:val="0"/>
          <w:sz w:val="24"/>
        </w:rPr>
        <w:t>3</w:t>
      </w:r>
      <w:r w:rsidRPr="00352456">
        <w:rPr>
          <w:rFonts w:cs="宋体" w:hint="eastAsia"/>
          <w:color w:val="000000"/>
          <w:kern w:val="0"/>
          <w:sz w:val="24"/>
        </w:rPr>
        <w:t>）要加大控烟法规的制定和执行。据调查显示，</w:t>
      </w:r>
      <w:r>
        <w:rPr>
          <w:rFonts w:cs="宋体" w:hint="eastAsia"/>
          <w:color w:val="000000"/>
          <w:kern w:val="0"/>
          <w:sz w:val="24"/>
        </w:rPr>
        <w:t>中职学生</w:t>
      </w:r>
      <w:r w:rsidRPr="00352456">
        <w:rPr>
          <w:rFonts w:cs="宋体" w:hint="eastAsia"/>
          <w:color w:val="000000"/>
          <w:kern w:val="0"/>
          <w:sz w:val="24"/>
        </w:rPr>
        <w:t>很容易买到香烟，这表明我国的社会环境对未成年人的影响较大。虽然国家有关法规中已明令禁止一切形式的烟草促销活动，禁止商业部门将烟草出售给未成年人，禁止一切向</w:t>
      </w:r>
      <w:r>
        <w:rPr>
          <w:rFonts w:cs="宋体" w:hint="eastAsia"/>
          <w:color w:val="000000"/>
          <w:kern w:val="0"/>
          <w:sz w:val="24"/>
        </w:rPr>
        <w:t>中职学生</w:t>
      </w:r>
      <w:r w:rsidRPr="00352456">
        <w:rPr>
          <w:rFonts w:cs="宋体" w:hint="eastAsia"/>
          <w:color w:val="000000"/>
          <w:kern w:val="0"/>
          <w:sz w:val="24"/>
        </w:rPr>
        <w:t>教烟、递烟、劝烟的行为，禁止在公共场所吸烟，但是执法力度明显不够。吸烟率最低的国家——新加坡的成功经验已证实，对吸烟的未成年人处以一定程度的罚款，并要求他们参加健康咨询讲座，是控制</w:t>
      </w:r>
      <w:r w:rsidR="00D62F76">
        <w:rPr>
          <w:rFonts w:cs="宋体" w:hint="eastAsia"/>
          <w:color w:val="000000"/>
          <w:kern w:val="0"/>
          <w:sz w:val="24"/>
        </w:rPr>
        <w:t>中职</w:t>
      </w:r>
      <w:r w:rsidRPr="00352456">
        <w:rPr>
          <w:rFonts w:cs="宋体" w:hint="eastAsia"/>
          <w:color w:val="000000"/>
          <w:kern w:val="0"/>
          <w:sz w:val="24"/>
        </w:rPr>
        <w:t>学生吸烟的有效手段之一，我们可以参照执行。</w:t>
      </w:r>
    </w:p>
    <w:p w:rsidR="00BE3BD1" w:rsidRPr="00CA2AC9" w:rsidRDefault="002973DC" w:rsidP="001C47CF">
      <w:pPr>
        <w:spacing w:beforeLines="50" w:afterLines="50" w:line="360" w:lineRule="auto"/>
        <w:ind w:firstLine="964"/>
        <w:jc w:val="center"/>
        <w:rPr>
          <w:rFonts w:ascii="黑体" w:eastAsia="黑体" w:hAnsi="黑体"/>
          <w:b/>
          <w:sz w:val="48"/>
          <w:szCs w:val="48"/>
        </w:rPr>
      </w:pPr>
      <w:r>
        <w:rPr>
          <w:rFonts w:ascii="黑体" w:eastAsia="黑体" w:hAnsi="黑体" w:hint="eastAsia"/>
          <w:b/>
          <w:sz w:val="48"/>
          <w:szCs w:val="48"/>
        </w:rPr>
        <w:t>中</w:t>
      </w:r>
      <w:proofErr w:type="gramStart"/>
      <w:r>
        <w:rPr>
          <w:rFonts w:ascii="黑体" w:eastAsia="黑体" w:hAnsi="黑体" w:hint="eastAsia"/>
          <w:b/>
          <w:sz w:val="48"/>
          <w:szCs w:val="48"/>
        </w:rPr>
        <w:t>职生</w:t>
      </w:r>
      <w:r w:rsidR="00BE3BD1" w:rsidRPr="00CA2AC9">
        <w:rPr>
          <w:rFonts w:ascii="黑体" w:eastAsia="黑体" w:hAnsi="黑体"/>
          <w:b/>
          <w:sz w:val="48"/>
          <w:szCs w:val="48"/>
        </w:rPr>
        <w:t>订</w:t>
      </w:r>
      <w:proofErr w:type="gramEnd"/>
      <w:r w:rsidR="00BE3BD1" w:rsidRPr="00CA2AC9">
        <w:rPr>
          <w:rFonts w:ascii="黑体" w:eastAsia="黑体" w:hAnsi="黑体"/>
          <w:b/>
          <w:sz w:val="48"/>
          <w:szCs w:val="48"/>
        </w:rPr>
        <w:t>外卖情况调查报告</w:t>
      </w:r>
    </w:p>
    <w:p w:rsidR="00E2215F" w:rsidRPr="00BE3BD1" w:rsidRDefault="00E2215F" w:rsidP="00E2215F"/>
    <w:p w:rsidR="00BE3BD1" w:rsidRPr="00CA2AC9" w:rsidRDefault="00BE3BD1" w:rsidP="00BE3BD1">
      <w:pPr>
        <w:pStyle w:val="a"/>
      </w:pPr>
      <w:bookmarkStart w:id="0" w:name="_Toc452847300"/>
      <w:bookmarkStart w:id="1" w:name="_Toc452847486"/>
      <w:bookmarkStart w:id="2" w:name="_Toc452848347"/>
      <w:bookmarkStart w:id="3" w:name="_Toc452848727"/>
      <w:r w:rsidRPr="00CA2AC9">
        <w:rPr>
          <w:rFonts w:hint="eastAsia"/>
        </w:rPr>
        <w:lastRenderedPageBreak/>
        <w:t>调查背景</w:t>
      </w:r>
      <w:bookmarkEnd w:id="0"/>
      <w:bookmarkEnd w:id="1"/>
      <w:bookmarkEnd w:id="2"/>
      <w:bookmarkEnd w:id="3"/>
    </w:p>
    <w:p w:rsidR="00BE3BD1" w:rsidRPr="00FC786C" w:rsidRDefault="00BE3BD1" w:rsidP="00FC786C">
      <w:pPr>
        <w:widowControl/>
        <w:adjustRightInd w:val="0"/>
        <w:spacing w:line="360" w:lineRule="auto"/>
        <w:ind w:firstLineChars="200" w:firstLine="480"/>
        <w:jc w:val="left"/>
        <w:rPr>
          <w:rFonts w:cs="宋体"/>
          <w:color w:val="000000"/>
          <w:kern w:val="0"/>
          <w:sz w:val="24"/>
        </w:rPr>
      </w:pPr>
      <w:r w:rsidRPr="00FC786C">
        <w:rPr>
          <w:rFonts w:cs="宋体" w:hint="eastAsia"/>
          <w:color w:val="000000"/>
          <w:kern w:val="0"/>
          <w:sz w:val="24"/>
        </w:rPr>
        <w:t>随着饿了么，美团外卖等各种网络订餐</w:t>
      </w:r>
      <w:r w:rsidRPr="00FC786C">
        <w:rPr>
          <w:rFonts w:cs="宋体" w:hint="eastAsia"/>
          <w:color w:val="000000"/>
          <w:kern w:val="0"/>
          <w:sz w:val="24"/>
        </w:rPr>
        <w:t>APP</w:t>
      </w:r>
      <w:r w:rsidRPr="00FC786C">
        <w:rPr>
          <w:rFonts w:cs="宋体" w:hint="eastAsia"/>
          <w:color w:val="000000"/>
          <w:kern w:val="0"/>
          <w:sz w:val="24"/>
        </w:rPr>
        <w:t>的兴起，网络订餐渐渐为大家所接受，并盛行起来，外卖产业得到长足的发展。外卖不仅为社会人员所“青睐”，中职学生也是点外卖的一个庞大群体。</w:t>
      </w:r>
    </w:p>
    <w:p w:rsidR="00BE3BD1" w:rsidRPr="00144665" w:rsidRDefault="00BE3BD1" w:rsidP="00BE3BD1">
      <w:pPr>
        <w:pStyle w:val="a"/>
      </w:pPr>
      <w:bookmarkStart w:id="4" w:name="_Toc452847301"/>
      <w:bookmarkStart w:id="5" w:name="_Toc452847487"/>
      <w:bookmarkStart w:id="6" w:name="_Toc452848348"/>
      <w:bookmarkStart w:id="7" w:name="_Toc452848728"/>
      <w:r w:rsidRPr="009E16BC">
        <w:rPr>
          <w:rFonts w:hint="eastAsia"/>
        </w:rPr>
        <w:t>调查目的</w:t>
      </w:r>
      <w:bookmarkEnd w:id="4"/>
      <w:bookmarkEnd w:id="5"/>
      <w:bookmarkEnd w:id="6"/>
      <w:bookmarkEnd w:id="7"/>
    </w:p>
    <w:p w:rsidR="00BE3BD1" w:rsidRPr="00FC786C" w:rsidRDefault="00BE3BD1" w:rsidP="00BE3BD1">
      <w:pPr>
        <w:ind w:firstLine="480"/>
        <w:rPr>
          <w:rFonts w:cs="宋体"/>
          <w:color w:val="000000"/>
          <w:kern w:val="0"/>
          <w:sz w:val="24"/>
        </w:rPr>
      </w:pPr>
      <w:r w:rsidRPr="00FC786C">
        <w:rPr>
          <w:rFonts w:cs="宋体" w:hint="eastAsia"/>
          <w:color w:val="000000"/>
          <w:kern w:val="0"/>
          <w:sz w:val="24"/>
        </w:rPr>
        <w:t>要求详细了解</w:t>
      </w:r>
      <w:r w:rsidR="00AB4EA6" w:rsidRPr="00FC786C">
        <w:rPr>
          <w:rFonts w:cs="宋体" w:hint="eastAsia"/>
          <w:color w:val="000000"/>
          <w:kern w:val="0"/>
          <w:sz w:val="24"/>
        </w:rPr>
        <w:t>我校中职学生点外卖</w:t>
      </w:r>
      <w:r w:rsidRPr="00FC786C">
        <w:rPr>
          <w:rFonts w:cs="宋体" w:hint="eastAsia"/>
          <w:color w:val="000000"/>
          <w:kern w:val="0"/>
          <w:sz w:val="24"/>
        </w:rPr>
        <w:t>各方面情况，</w:t>
      </w:r>
      <w:r w:rsidR="00AB4EA6" w:rsidRPr="00FC786C">
        <w:rPr>
          <w:rFonts w:cs="宋体" w:hint="eastAsia"/>
          <w:color w:val="000000"/>
          <w:kern w:val="0"/>
          <w:sz w:val="24"/>
        </w:rPr>
        <w:t>为学校的校园管理</w:t>
      </w:r>
      <w:r w:rsidRPr="00FC786C">
        <w:rPr>
          <w:rFonts w:cs="宋体" w:hint="eastAsia"/>
          <w:color w:val="000000"/>
          <w:kern w:val="0"/>
          <w:sz w:val="24"/>
        </w:rPr>
        <w:t>提供建议。</w:t>
      </w:r>
    </w:p>
    <w:p w:rsidR="00BE3BD1" w:rsidRPr="00FC786C" w:rsidRDefault="00BE3BD1" w:rsidP="00BE3BD1">
      <w:pPr>
        <w:ind w:firstLine="480"/>
        <w:rPr>
          <w:rFonts w:cs="宋体"/>
          <w:color w:val="000000"/>
          <w:kern w:val="0"/>
          <w:sz w:val="24"/>
        </w:rPr>
      </w:pPr>
      <w:r w:rsidRPr="00FC786C">
        <w:rPr>
          <w:rFonts w:cs="宋体"/>
          <w:color w:val="000000"/>
          <w:kern w:val="0"/>
          <w:sz w:val="24"/>
        </w:rPr>
        <w:t>1</w:t>
      </w:r>
      <w:r w:rsidRPr="00FC786C">
        <w:rPr>
          <w:rFonts w:cs="宋体" w:hint="eastAsia"/>
          <w:color w:val="000000"/>
          <w:kern w:val="0"/>
          <w:sz w:val="24"/>
        </w:rPr>
        <w:t>、全面了解</w:t>
      </w:r>
      <w:r w:rsidR="00AB4EA6" w:rsidRPr="00FC786C">
        <w:rPr>
          <w:rFonts w:cs="宋体" w:hint="eastAsia"/>
          <w:color w:val="000000"/>
          <w:kern w:val="0"/>
          <w:sz w:val="24"/>
        </w:rPr>
        <w:t>我校中</w:t>
      </w:r>
      <w:proofErr w:type="gramStart"/>
      <w:r w:rsidR="00AB4EA6" w:rsidRPr="00FC786C">
        <w:rPr>
          <w:rFonts w:cs="宋体" w:hint="eastAsia"/>
          <w:color w:val="000000"/>
          <w:kern w:val="0"/>
          <w:sz w:val="24"/>
        </w:rPr>
        <w:t>职生</w:t>
      </w:r>
      <w:r w:rsidRPr="00FC786C">
        <w:rPr>
          <w:rFonts w:cs="宋体" w:hint="eastAsia"/>
          <w:color w:val="000000"/>
          <w:kern w:val="0"/>
          <w:sz w:val="24"/>
        </w:rPr>
        <w:t>对外</w:t>
      </w:r>
      <w:proofErr w:type="gramEnd"/>
      <w:r w:rsidRPr="00FC786C">
        <w:rPr>
          <w:rFonts w:cs="宋体" w:hint="eastAsia"/>
          <w:color w:val="000000"/>
          <w:kern w:val="0"/>
          <w:sz w:val="24"/>
        </w:rPr>
        <w:t>卖的接受程度。</w:t>
      </w:r>
    </w:p>
    <w:p w:rsidR="00BE3BD1" w:rsidRPr="00FC786C" w:rsidRDefault="00BE3BD1" w:rsidP="00BE3BD1">
      <w:pPr>
        <w:ind w:firstLine="480"/>
        <w:rPr>
          <w:rFonts w:cs="宋体"/>
          <w:color w:val="000000"/>
          <w:kern w:val="0"/>
          <w:sz w:val="24"/>
        </w:rPr>
      </w:pPr>
      <w:r w:rsidRPr="00FC786C">
        <w:rPr>
          <w:rFonts w:cs="宋体"/>
          <w:color w:val="000000"/>
          <w:kern w:val="0"/>
          <w:sz w:val="24"/>
        </w:rPr>
        <w:t>2</w:t>
      </w:r>
      <w:r w:rsidRPr="00FC786C">
        <w:rPr>
          <w:rFonts w:cs="宋体" w:hint="eastAsia"/>
          <w:color w:val="000000"/>
          <w:kern w:val="0"/>
          <w:sz w:val="24"/>
        </w:rPr>
        <w:t>、全面了解</w:t>
      </w:r>
      <w:proofErr w:type="gramStart"/>
      <w:r w:rsidR="00AB4EA6" w:rsidRPr="00FC786C">
        <w:rPr>
          <w:rFonts w:cs="宋体" w:hint="eastAsia"/>
          <w:color w:val="000000"/>
          <w:kern w:val="0"/>
          <w:sz w:val="24"/>
        </w:rPr>
        <w:t>我校中职生的</w:t>
      </w:r>
      <w:proofErr w:type="gramEnd"/>
      <w:r w:rsidRPr="00FC786C">
        <w:rPr>
          <w:rFonts w:cs="宋体" w:hint="eastAsia"/>
          <w:color w:val="000000"/>
          <w:kern w:val="0"/>
          <w:sz w:val="24"/>
        </w:rPr>
        <w:t>喜好及习惯。</w:t>
      </w:r>
    </w:p>
    <w:p w:rsidR="00BE3BD1" w:rsidRPr="00FC786C" w:rsidRDefault="00BE3BD1" w:rsidP="00BE3BD1">
      <w:pPr>
        <w:ind w:firstLine="480"/>
        <w:rPr>
          <w:rFonts w:cs="宋体"/>
          <w:color w:val="000000"/>
          <w:kern w:val="0"/>
          <w:sz w:val="24"/>
        </w:rPr>
      </w:pPr>
      <w:r w:rsidRPr="00FC786C">
        <w:rPr>
          <w:rFonts w:cs="宋体" w:hint="eastAsia"/>
          <w:color w:val="000000"/>
          <w:kern w:val="0"/>
          <w:sz w:val="24"/>
        </w:rPr>
        <w:t>3</w:t>
      </w:r>
      <w:r w:rsidRPr="00FC786C">
        <w:rPr>
          <w:rFonts w:cs="宋体" w:hint="eastAsia"/>
          <w:color w:val="000000"/>
          <w:kern w:val="0"/>
          <w:sz w:val="24"/>
        </w:rPr>
        <w:t>、全面了解现有外卖市场存在问题。</w:t>
      </w:r>
    </w:p>
    <w:p w:rsidR="00BE3BD1" w:rsidRPr="00FC786C" w:rsidRDefault="00BE3BD1" w:rsidP="00BE3BD1">
      <w:pPr>
        <w:pStyle w:val="a"/>
      </w:pPr>
      <w:bookmarkStart w:id="8" w:name="_Toc452847302"/>
      <w:bookmarkStart w:id="9" w:name="_Toc452847488"/>
      <w:bookmarkStart w:id="10" w:name="_Toc452848349"/>
      <w:bookmarkStart w:id="11" w:name="_Toc452848729"/>
      <w:r w:rsidRPr="00FC786C">
        <w:rPr>
          <w:rFonts w:hint="eastAsia"/>
        </w:rPr>
        <w:t>调查内容</w:t>
      </w:r>
      <w:bookmarkEnd w:id="8"/>
      <w:bookmarkEnd w:id="9"/>
      <w:bookmarkEnd w:id="10"/>
      <w:bookmarkEnd w:id="11"/>
    </w:p>
    <w:p w:rsidR="00BE3BD1" w:rsidRPr="00FC786C" w:rsidRDefault="00BE3BD1" w:rsidP="00BE3BD1">
      <w:pPr>
        <w:ind w:firstLine="480"/>
        <w:rPr>
          <w:rFonts w:cs="宋体"/>
          <w:color w:val="000000"/>
          <w:kern w:val="0"/>
          <w:sz w:val="24"/>
        </w:rPr>
      </w:pPr>
      <w:r w:rsidRPr="00FC786C">
        <w:rPr>
          <w:rFonts w:cs="宋体" w:hint="eastAsia"/>
          <w:color w:val="000000"/>
          <w:kern w:val="0"/>
          <w:sz w:val="24"/>
        </w:rPr>
        <w:t>此次调查采取网络问卷的形式，在网上分发问卷供大家填写，并借助第三方工具对调查结果进行分析。</w:t>
      </w:r>
    </w:p>
    <w:p w:rsidR="00BE3BD1" w:rsidRPr="00FC786C" w:rsidRDefault="00BE3BD1" w:rsidP="00BE3BD1">
      <w:pPr>
        <w:ind w:firstLine="480"/>
        <w:rPr>
          <w:rFonts w:cs="宋体"/>
          <w:color w:val="000000"/>
          <w:kern w:val="0"/>
          <w:sz w:val="24"/>
        </w:rPr>
      </w:pPr>
      <w:r w:rsidRPr="00FC786C">
        <w:rPr>
          <w:rFonts w:cs="宋体" w:hint="eastAsia"/>
          <w:color w:val="000000"/>
          <w:kern w:val="0"/>
          <w:sz w:val="24"/>
        </w:rPr>
        <w:t>主要的调研内容有：</w:t>
      </w:r>
      <w:r w:rsidRPr="00FC786C">
        <w:rPr>
          <w:rFonts w:cs="宋体" w:hint="eastAsia"/>
          <w:color w:val="000000"/>
          <w:kern w:val="0"/>
          <w:sz w:val="24"/>
        </w:rPr>
        <w:t xml:space="preserve"> </w:t>
      </w:r>
    </w:p>
    <w:p w:rsidR="00BE3BD1" w:rsidRPr="00FC786C" w:rsidRDefault="00BE3BD1" w:rsidP="00BE3BD1">
      <w:pPr>
        <w:ind w:firstLine="480"/>
        <w:rPr>
          <w:rFonts w:cs="宋体"/>
          <w:color w:val="000000"/>
          <w:kern w:val="0"/>
          <w:sz w:val="24"/>
        </w:rPr>
      </w:pPr>
      <w:r w:rsidRPr="00FC786C">
        <w:rPr>
          <w:rFonts w:cs="宋体" w:hint="eastAsia"/>
          <w:color w:val="000000"/>
          <w:kern w:val="0"/>
          <w:sz w:val="24"/>
        </w:rPr>
        <w:t>1</w:t>
      </w:r>
      <w:r w:rsidRPr="00FC786C">
        <w:rPr>
          <w:rFonts w:cs="宋体" w:hint="eastAsia"/>
          <w:color w:val="000000"/>
          <w:kern w:val="0"/>
          <w:sz w:val="24"/>
        </w:rPr>
        <w:t>、同学们对外卖的购买形态（购买过什么样的外卖、购买价格、购买动机等）与消费心理（时效性、偏好、</w:t>
      </w:r>
      <w:r w:rsidRPr="00FC786C">
        <w:rPr>
          <w:rFonts w:cs="宋体" w:hint="eastAsia"/>
          <w:color w:val="000000"/>
          <w:kern w:val="0"/>
          <w:sz w:val="24"/>
        </w:rPr>
        <w:t xml:space="preserve"> </w:t>
      </w:r>
      <w:r w:rsidRPr="00FC786C">
        <w:rPr>
          <w:rFonts w:cs="宋体" w:hint="eastAsia"/>
          <w:color w:val="000000"/>
          <w:kern w:val="0"/>
          <w:sz w:val="24"/>
        </w:rPr>
        <w:t>味道、形式等）。</w:t>
      </w:r>
      <w:r w:rsidRPr="00FC786C">
        <w:rPr>
          <w:rFonts w:cs="宋体" w:hint="eastAsia"/>
          <w:color w:val="000000"/>
          <w:kern w:val="0"/>
          <w:sz w:val="24"/>
        </w:rPr>
        <w:t xml:space="preserve"> </w:t>
      </w:r>
    </w:p>
    <w:p w:rsidR="00BE3BD1" w:rsidRPr="00FC786C" w:rsidRDefault="00BE3BD1" w:rsidP="00BE3BD1">
      <w:pPr>
        <w:ind w:firstLine="480"/>
        <w:rPr>
          <w:rFonts w:cs="宋体"/>
          <w:color w:val="000000"/>
          <w:kern w:val="0"/>
          <w:sz w:val="24"/>
        </w:rPr>
      </w:pPr>
      <w:r w:rsidRPr="00FC786C">
        <w:rPr>
          <w:rFonts w:cs="宋体" w:hint="eastAsia"/>
          <w:color w:val="000000"/>
          <w:kern w:val="0"/>
          <w:sz w:val="24"/>
        </w:rPr>
        <w:t>2</w:t>
      </w:r>
      <w:r w:rsidRPr="00FC786C">
        <w:rPr>
          <w:rFonts w:cs="宋体" w:hint="eastAsia"/>
          <w:color w:val="000000"/>
          <w:kern w:val="0"/>
          <w:sz w:val="24"/>
        </w:rPr>
        <w:t>、</w:t>
      </w:r>
      <w:r w:rsidR="00FC786C">
        <w:rPr>
          <w:rFonts w:cs="宋体" w:hint="eastAsia"/>
          <w:color w:val="000000"/>
          <w:kern w:val="0"/>
          <w:sz w:val="24"/>
        </w:rPr>
        <w:t>同学们对已存在的</w:t>
      </w:r>
      <w:proofErr w:type="gramStart"/>
      <w:r w:rsidR="00FC786C">
        <w:rPr>
          <w:rFonts w:cs="宋体" w:hint="eastAsia"/>
          <w:color w:val="000000"/>
          <w:kern w:val="0"/>
          <w:sz w:val="24"/>
        </w:rPr>
        <w:t>中职生点</w:t>
      </w:r>
      <w:proofErr w:type="gramEnd"/>
      <w:r w:rsidR="00FC786C">
        <w:rPr>
          <w:rFonts w:cs="宋体" w:hint="eastAsia"/>
          <w:color w:val="000000"/>
          <w:kern w:val="0"/>
          <w:sz w:val="24"/>
        </w:rPr>
        <w:t>外卖有什么看法</w:t>
      </w:r>
      <w:r w:rsidRPr="00FC786C">
        <w:rPr>
          <w:rFonts w:cs="宋体" w:hint="eastAsia"/>
          <w:color w:val="000000"/>
          <w:kern w:val="0"/>
          <w:sz w:val="24"/>
        </w:rPr>
        <w:t>。</w:t>
      </w:r>
    </w:p>
    <w:p w:rsidR="00BE3BD1" w:rsidRPr="00FC786C" w:rsidRDefault="00BE3BD1" w:rsidP="00BE3BD1">
      <w:pPr>
        <w:ind w:firstLine="480"/>
        <w:rPr>
          <w:rFonts w:cs="宋体"/>
          <w:color w:val="000000"/>
          <w:kern w:val="0"/>
          <w:sz w:val="24"/>
        </w:rPr>
      </w:pPr>
      <w:r w:rsidRPr="00FC786C">
        <w:rPr>
          <w:rFonts w:cs="宋体" w:hint="eastAsia"/>
          <w:color w:val="000000"/>
          <w:kern w:val="0"/>
          <w:sz w:val="24"/>
        </w:rPr>
        <w:t>3</w:t>
      </w:r>
      <w:r w:rsidRPr="00FC786C">
        <w:rPr>
          <w:rFonts w:cs="宋体" w:hint="eastAsia"/>
          <w:color w:val="000000"/>
          <w:kern w:val="0"/>
          <w:sz w:val="24"/>
        </w:rPr>
        <w:t>、</w:t>
      </w:r>
      <w:r w:rsidR="00FC786C">
        <w:rPr>
          <w:rFonts w:cs="宋体" w:hint="eastAsia"/>
          <w:color w:val="000000"/>
          <w:kern w:val="0"/>
          <w:sz w:val="24"/>
        </w:rPr>
        <w:t>同学们对外卖危害的看法。</w:t>
      </w:r>
    </w:p>
    <w:p w:rsidR="00BE3BD1" w:rsidRDefault="00BE3BD1" w:rsidP="00BE3BD1">
      <w:pPr>
        <w:pStyle w:val="a"/>
      </w:pPr>
      <w:bookmarkStart w:id="12" w:name="_Toc452847303"/>
      <w:bookmarkStart w:id="13" w:name="_Toc452847489"/>
      <w:bookmarkStart w:id="14" w:name="_Toc452848350"/>
      <w:bookmarkStart w:id="15" w:name="_Toc452848730"/>
      <w:r>
        <w:rPr>
          <w:rFonts w:hint="eastAsia"/>
        </w:rPr>
        <w:t>调查对象</w:t>
      </w:r>
      <w:bookmarkEnd w:id="12"/>
      <w:bookmarkEnd w:id="13"/>
      <w:bookmarkEnd w:id="14"/>
      <w:bookmarkEnd w:id="15"/>
      <w:r>
        <w:t xml:space="preserve"> </w:t>
      </w:r>
    </w:p>
    <w:p w:rsidR="00BE3BD1" w:rsidRPr="00FC786C" w:rsidRDefault="00012123" w:rsidP="00BE3BD1">
      <w:pPr>
        <w:ind w:firstLine="480"/>
        <w:rPr>
          <w:rFonts w:cs="宋体"/>
          <w:color w:val="000000"/>
          <w:kern w:val="0"/>
          <w:sz w:val="24"/>
        </w:rPr>
      </w:pPr>
      <w:r>
        <w:rPr>
          <w:rFonts w:cs="宋体"/>
          <w:color w:val="000000"/>
          <w:kern w:val="0"/>
          <w:sz w:val="24"/>
        </w:rPr>
        <w:t>调查对象主要</w:t>
      </w:r>
      <w:r>
        <w:rPr>
          <w:rFonts w:cs="宋体" w:hint="eastAsia"/>
          <w:color w:val="000000"/>
          <w:kern w:val="0"/>
          <w:sz w:val="24"/>
        </w:rPr>
        <w:t>为在校的中职</w:t>
      </w:r>
      <w:r w:rsidR="00BE3BD1" w:rsidRPr="00FC786C">
        <w:rPr>
          <w:rFonts w:cs="宋体"/>
          <w:color w:val="000000"/>
          <w:kern w:val="0"/>
          <w:sz w:val="24"/>
        </w:rPr>
        <w:t>学生</w:t>
      </w:r>
      <w:r w:rsidR="00BE3BD1" w:rsidRPr="00FC786C">
        <w:rPr>
          <w:rFonts w:cs="宋体" w:hint="eastAsia"/>
          <w:color w:val="000000"/>
          <w:kern w:val="0"/>
          <w:sz w:val="24"/>
        </w:rPr>
        <w:t>。</w:t>
      </w:r>
    </w:p>
    <w:p w:rsidR="00BE3BD1" w:rsidRPr="00144665" w:rsidRDefault="00BE3BD1" w:rsidP="00BE3BD1">
      <w:pPr>
        <w:pStyle w:val="a"/>
      </w:pPr>
      <w:bookmarkStart w:id="16" w:name="_Toc452847304"/>
      <w:bookmarkStart w:id="17" w:name="_Toc452847490"/>
      <w:bookmarkStart w:id="18" w:name="_Toc452848351"/>
      <w:bookmarkStart w:id="19" w:name="_Toc452848731"/>
      <w:r>
        <w:rPr>
          <w:rFonts w:hint="eastAsia"/>
        </w:rPr>
        <w:t>调研方法及具体实施</w:t>
      </w:r>
      <w:bookmarkEnd w:id="16"/>
      <w:bookmarkEnd w:id="17"/>
      <w:bookmarkEnd w:id="18"/>
      <w:bookmarkEnd w:id="19"/>
    </w:p>
    <w:p w:rsidR="00BE3BD1" w:rsidRPr="00FC786C" w:rsidRDefault="00BE3BD1" w:rsidP="00FC786C">
      <w:pPr>
        <w:ind w:firstLine="480"/>
        <w:rPr>
          <w:rFonts w:cs="宋体"/>
          <w:color w:val="000000"/>
          <w:kern w:val="0"/>
          <w:sz w:val="24"/>
        </w:rPr>
      </w:pPr>
      <w:bookmarkStart w:id="20" w:name="_Toc452847305"/>
      <w:r w:rsidRPr="00FC786C">
        <w:rPr>
          <w:rFonts w:cs="宋体" w:hint="eastAsia"/>
          <w:color w:val="000000"/>
          <w:kern w:val="0"/>
          <w:sz w:val="24"/>
        </w:rPr>
        <w:t>对消费者以问卷调查为主，具体实施方法如下：</w:t>
      </w:r>
      <w:bookmarkEnd w:id="20"/>
    </w:p>
    <w:p w:rsidR="00BE3BD1" w:rsidRPr="00FC786C" w:rsidRDefault="00BE3BD1" w:rsidP="004A298F">
      <w:pPr>
        <w:rPr>
          <w:rFonts w:cs="宋体"/>
          <w:color w:val="000000"/>
          <w:kern w:val="0"/>
          <w:sz w:val="24"/>
        </w:rPr>
      </w:pPr>
      <w:r w:rsidRPr="00FC786C">
        <w:rPr>
          <w:rFonts w:cs="宋体" w:hint="eastAsia"/>
          <w:color w:val="000000"/>
          <w:kern w:val="0"/>
          <w:sz w:val="24"/>
        </w:rPr>
        <w:t>在经过小组讨论之后，我们设计并制作出了针对消费者的调查问卷，主要途径是经过网络收集在校大学生。把设计好的问卷发到网上，然后宣传，号召同学们都来填写，当问卷达到一定数量的时候，就开始进行数据分析，然后写分析报告，最后形成调查报告。</w:t>
      </w:r>
    </w:p>
    <w:p w:rsidR="007B7191" w:rsidRPr="00FC786C" w:rsidRDefault="007B7191" w:rsidP="00FC786C">
      <w:pPr>
        <w:ind w:firstLine="480"/>
        <w:rPr>
          <w:rFonts w:cs="宋体"/>
          <w:color w:val="000000"/>
          <w:kern w:val="0"/>
          <w:sz w:val="24"/>
        </w:rPr>
      </w:pPr>
    </w:p>
    <w:p w:rsidR="00012123" w:rsidRDefault="00012123" w:rsidP="00012123">
      <w:pPr>
        <w:pStyle w:val="a"/>
      </w:pPr>
      <w:r>
        <w:rPr>
          <w:rFonts w:hint="eastAsia"/>
          <w:szCs w:val="21"/>
        </w:rPr>
        <w:t xml:space="preserve">   </w:t>
      </w:r>
      <w:bookmarkStart w:id="21" w:name="_Toc452847306"/>
      <w:bookmarkStart w:id="22" w:name="_Toc452847491"/>
      <w:bookmarkStart w:id="23" w:name="_Toc452848352"/>
      <w:bookmarkStart w:id="24" w:name="_Toc452848732"/>
      <w:r w:rsidRPr="00CD06C2">
        <w:rPr>
          <w:rFonts w:hint="eastAsia"/>
        </w:rPr>
        <w:t>调查结果及分析</w:t>
      </w:r>
      <w:bookmarkEnd w:id="21"/>
      <w:bookmarkEnd w:id="22"/>
      <w:bookmarkEnd w:id="23"/>
      <w:bookmarkEnd w:id="24"/>
      <w:r>
        <w:rPr>
          <w:rFonts w:hint="eastAsia"/>
        </w:rPr>
        <w:t xml:space="preserve"> </w:t>
      </w:r>
    </w:p>
    <w:p w:rsidR="00012123" w:rsidRDefault="00012123" w:rsidP="00012123">
      <w:pPr>
        <w:ind w:firstLine="562"/>
      </w:pPr>
      <w:r>
        <w:rPr>
          <w:rFonts w:hint="eastAsia"/>
          <w:b/>
          <w:sz w:val="28"/>
          <w:szCs w:val="28"/>
        </w:rPr>
        <w:t>调查情况</w:t>
      </w:r>
      <w:r>
        <w:rPr>
          <w:rFonts w:hint="eastAsia"/>
        </w:rPr>
        <w:t>：我们一共派发问卷</w:t>
      </w:r>
      <w:r>
        <w:t>94</w:t>
      </w:r>
      <w:r>
        <w:rPr>
          <w:rFonts w:hint="eastAsia"/>
        </w:rPr>
        <w:t>份，其中有效的为</w:t>
      </w:r>
      <w:r>
        <w:t>94</w:t>
      </w:r>
      <w:r>
        <w:rPr>
          <w:rFonts w:hint="eastAsia"/>
        </w:rPr>
        <w:t>份。</w:t>
      </w:r>
      <w:bookmarkStart w:id="25" w:name="_Toc452847307"/>
    </w:p>
    <w:bookmarkEnd w:id="25"/>
    <w:p w:rsidR="00012123" w:rsidRPr="00CD06C2" w:rsidRDefault="00012123" w:rsidP="00012123">
      <w:pPr>
        <w:ind w:firstLine="480"/>
      </w:pPr>
    </w:p>
    <w:p w:rsidR="00012123" w:rsidRPr="00067809" w:rsidRDefault="00012123" w:rsidP="00012123">
      <w:pPr>
        <w:ind w:firstLine="600"/>
        <w:rPr>
          <w:sz w:val="30"/>
          <w:szCs w:val="30"/>
        </w:rPr>
      </w:pPr>
    </w:p>
    <w:p w:rsidR="00012123" w:rsidRPr="00067809" w:rsidRDefault="00012123" w:rsidP="00935D62"/>
    <w:p w:rsidR="00012123" w:rsidRDefault="00935D62" w:rsidP="00012123">
      <w:pPr>
        <w:ind w:firstLine="480"/>
      </w:pPr>
      <w:r>
        <w:t>Q</w:t>
      </w:r>
      <w:r>
        <w:rPr>
          <w:rFonts w:hint="eastAsia"/>
        </w:rPr>
        <w:t>1</w:t>
      </w:r>
      <w:r w:rsidR="00012123" w:rsidRPr="00067809">
        <w:t>:</w:t>
      </w:r>
      <w:r w:rsidR="00012123" w:rsidRPr="00067809">
        <w:t>定外卖频率</w:t>
      </w:r>
    </w:p>
    <w:p w:rsidR="00012123" w:rsidRPr="00067809" w:rsidRDefault="00012123" w:rsidP="00012123">
      <w:pPr>
        <w:ind w:firstLine="600"/>
        <w:rPr>
          <w:sz w:val="30"/>
          <w:szCs w:val="30"/>
        </w:rPr>
      </w:pPr>
      <w:r>
        <w:rPr>
          <w:noProof/>
          <w:sz w:val="30"/>
          <w:szCs w:val="30"/>
        </w:rPr>
        <w:drawing>
          <wp:inline distT="0" distB="0" distL="0" distR="0">
            <wp:extent cx="3686175" cy="31623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6321" t="-356" r="26720" b="-2"/>
                    <a:stretch>
                      <a:fillRect/>
                    </a:stretch>
                  </pic:blipFill>
                  <pic:spPr bwMode="auto">
                    <a:xfrm>
                      <a:off x="0" y="0"/>
                      <a:ext cx="3686175" cy="3162300"/>
                    </a:xfrm>
                    <a:prstGeom prst="rect">
                      <a:avLst/>
                    </a:prstGeom>
                    <a:noFill/>
                    <a:ln w="9525">
                      <a:noFill/>
                      <a:miter lim="800000"/>
                      <a:headEnd/>
                      <a:tailEnd/>
                    </a:ln>
                  </pic:spPr>
                </pic:pic>
              </a:graphicData>
            </a:graphic>
          </wp:inline>
        </w:drawing>
      </w:r>
    </w:p>
    <w:p w:rsidR="00012123" w:rsidRPr="00067809" w:rsidRDefault="00012123" w:rsidP="00012123">
      <w:pPr>
        <w:ind w:firstLine="600"/>
        <w:rPr>
          <w:sz w:val="30"/>
          <w:szCs w:val="30"/>
        </w:rPr>
      </w:pPr>
    </w:p>
    <w:p w:rsidR="00012123" w:rsidRPr="00067809" w:rsidRDefault="00935D62" w:rsidP="00012123">
      <w:pPr>
        <w:ind w:firstLine="480"/>
      </w:pPr>
      <w:r>
        <w:t>Q</w:t>
      </w:r>
      <w:r>
        <w:rPr>
          <w:rFonts w:hint="eastAsia"/>
        </w:rPr>
        <w:t>2</w:t>
      </w:r>
      <w:r w:rsidR="00012123" w:rsidRPr="00067809">
        <w:t>:</w:t>
      </w:r>
      <w:r w:rsidR="00012123" w:rsidRPr="00067809">
        <w:t>定外卖原因</w:t>
      </w:r>
    </w:p>
    <w:p w:rsidR="00012123" w:rsidRDefault="00012123" w:rsidP="00012123">
      <w:pPr>
        <w:ind w:firstLine="600"/>
        <w:rPr>
          <w:sz w:val="30"/>
          <w:szCs w:val="30"/>
        </w:rPr>
      </w:pPr>
      <w:r>
        <w:rPr>
          <w:noProof/>
          <w:sz w:val="30"/>
          <w:szCs w:val="30"/>
        </w:rPr>
        <w:drawing>
          <wp:inline distT="0" distB="0" distL="0" distR="0">
            <wp:extent cx="5810250" cy="298132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810250" cy="2981325"/>
                    </a:xfrm>
                    <a:prstGeom prst="rect">
                      <a:avLst/>
                    </a:prstGeom>
                    <a:noFill/>
                    <a:ln w="9525">
                      <a:noFill/>
                      <a:miter lim="800000"/>
                      <a:headEnd/>
                      <a:tailEnd/>
                    </a:ln>
                  </pic:spPr>
                </pic:pic>
              </a:graphicData>
            </a:graphic>
          </wp:inline>
        </w:drawing>
      </w:r>
    </w:p>
    <w:p w:rsidR="00012123" w:rsidRDefault="00012123" w:rsidP="00012123">
      <w:pPr>
        <w:ind w:firstLine="480"/>
      </w:pPr>
      <w:r>
        <w:rPr>
          <w:rFonts w:hint="eastAsia"/>
        </w:rPr>
        <w:t>根据</w:t>
      </w:r>
      <w:r>
        <w:t>问题</w:t>
      </w:r>
      <w:r w:rsidR="00935D62">
        <w:rPr>
          <w:rFonts w:hint="eastAsia"/>
        </w:rPr>
        <w:t>1.2</w:t>
      </w:r>
      <w:r>
        <w:rPr>
          <w:rFonts w:hint="eastAsia"/>
        </w:rPr>
        <w:t>可以</w:t>
      </w:r>
      <w:r>
        <w:t>得出这样一张</w:t>
      </w:r>
      <w:r>
        <w:rPr>
          <w:rFonts w:hint="eastAsia"/>
        </w:rPr>
        <w:t>对比图</w:t>
      </w:r>
      <w:r>
        <w:t>：</w:t>
      </w:r>
    </w:p>
    <w:p w:rsidR="00012123" w:rsidRDefault="00012123" w:rsidP="00012123">
      <w:pPr>
        <w:ind w:firstLine="600"/>
        <w:rPr>
          <w:sz w:val="30"/>
          <w:szCs w:val="30"/>
        </w:rPr>
      </w:pPr>
      <w:r>
        <w:rPr>
          <w:noProof/>
          <w:sz w:val="30"/>
          <w:szCs w:val="30"/>
        </w:rPr>
        <w:lastRenderedPageBreak/>
        <w:drawing>
          <wp:inline distT="0" distB="0" distL="0" distR="0">
            <wp:extent cx="5276850" cy="3514725"/>
            <wp:effectExtent l="19050" t="0" r="0" b="0"/>
            <wp:docPr id="6" name="图片 11" descr="C:\Users\Administrator\Desktop\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Administrator\Desktop\chart.jpg"/>
                    <pic:cNvPicPr>
                      <a:picLocks noChangeAspect="1" noChangeArrowheads="1"/>
                    </pic:cNvPicPr>
                  </pic:nvPicPr>
                  <pic:blipFill>
                    <a:blip r:embed="rId10" cstate="print"/>
                    <a:srcRect/>
                    <a:stretch>
                      <a:fillRect/>
                    </a:stretch>
                  </pic:blipFill>
                  <pic:spPr bwMode="auto">
                    <a:xfrm>
                      <a:off x="0" y="0"/>
                      <a:ext cx="5276850" cy="3514725"/>
                    </a:xfrm>
                    <a:prstGeom prst="rect">
                      <a:avLst/>
                    </a:prstGeom>
                    <a:noFill/>
                    <a:ln w="9525">
                      <a:noFill/>
                      <a:miter lim="800000"/>
                      <a:headEnd/>
                      <a:tailEnd/>
                    </a:ln>
                  </pic:spPr>
                </pic:pic>
              </a:graphicData>
            </a:graphic>
          </wp:inline>
        </w:drawing>
      </w:r>
    </w:p>
    <w:p w:rsidR="00012123" w:rsidRPr="006400B4" w:rsidRDefault="00012123" w:rsidP="00012123">
      <w:pPr>
        <w:ind w:firstLine="480"/>
      </w:pPr>
      <w:r>
        <w:rPr>
          <w:rFonts w:hint="eastAsia"/>
        </w:rPr>
        <w:t>分析</w:t>
      </w:r>
      <w:r>
        <w:t>：</w:t>
      </w:r>
      <w:r>
        <w:rPr>
          <w:rFonts w:hint="eastAsia"/>
        </w:rPr>
        <w:t>从表中</w:t>
      </w:r>
      <w:r>
        <w:t>可以让我们直观的看出</w:t>
      </w:r>
      <w:r>
        <w:rPr>
          <w:rFonts w:hint="eastAsia"/>
        </w:rPr>
        <w:t xml:space="preserve"> </w:t>
      </w:r>
      <w:r>
        <w:rPr>
          <w:rFonts w:hint="eastAsia"/>
        </w:rPr>
        <w:t>极少</w:t>
      </w:r>
      <w:r>
        <w:t>点外卖</w:t>
      </w:r>
      <w:r>
        <w:rPr>
          <w:rFonts w:hint="eastAsia"/>
        </w:rPr>
        <w:t>和</w:t>
      </w:r>
      <w:r>
        <w:t>偶尔</w:t>
      </w:r>
      <w:r>
        <w:rPr>
          <w:rFonts w:hint="eastAsia"/>
        </w:rPr>
        <w:t>点外卖</w:t>
      </w:r>
      <w:r>
        <w:t>的人</w:t>
      </w:r>
      <w:r>
        <w:rPr>
          <w:rFonts w:hint="eastAsia"/>
        </w:rPr>
        <w:t>点外卖</w:t>
      </w:r>
      <w:r>
        <w:t>的最重要的</w:t>
      </w:r>
      <w:r>
        <w:rPr>
          <w:rFonts w:hint="eastAsia"/>
        </w:rPr>
        <w:t>理由</w:t>
      </w:r>
      <w:r>
        <w:t>就是天气</w:t>
      </w:r>
      <w:r>
        <w:rPr>
          <w:rFonts w:hint="eastAsia"/>
        </w:rPr>
        <w:t>原因。</w:t>
      </w:r>
      <w:r>
        <w:t>而经常点外卖的</w:t>
      </w:r>
      <w:r>
        <w:rPr>
          <w:rFonts w:hint="eastAsia"/>
        </w:rPr>
        <w:t>人</w:t>
      </w:r>
      <w:r>
        <w:t>就是他们认为</w:t>
      </w:r>
      <w:r>
        <w:rPr>
          <w:rFonts w:hint="eastAsia"/>
        </w:rPr>
        <w:t>外卖</w:t>
      </w:r>
      <w:r>
        <w:t>平台会有很多优惠活动</w:t>
      </w:r>
      <w:r>
        <w:rPr>
          <w:rFonts w:hint="eastAsia"/>
        </w:rPr>
        <w:t>、</w:t>
      </w:r>
      <w:r>
        <w:t>经济实惠，</w:t>
      </w:r>
      <w:r>
        <w:rPr>
          <w:rFonts w:hint="eastAsia"/>
        </w:rPr>
        <w:t>与其</w:t>
      </w:r>
      <w:r>
        <w:t>自己去食堂打饭还不如点外卖送到楼下</w:t>
      </w:r>
      <w:r>
        <w:rPr>
          <w:rFonts w:hint="eastAsia"/>
        </w:rPr>
        <w:t>。</w:t>
      </w:r>
      <w:r w:rsidR="00935D62">
        <w:rPr>
          <w:rFonts w:hint="eastAsia"/>
        </w:rPr>
        <w:t>还有，由于我校只有一个食堂，学生吃饭有一定的集中性，这样打饭面临排队问题，学生为了图省事也会点外卖。</w:t>
      </w:r>
    </w:p>
    <w:p w:rsidR="00012123" w:rsidRPr="00067809" w:rsidRDefault="00012123" w:rsidP="00012123">
      <w:pPr>
        <w:ind w:firstLine="480"/>
      </w:pPr>
      <w:r w:rsidRPr="00067809">
        <w:t>Q4:</w:t>
      </w:r>
      <w:r w:rsidRPr="00067809">
        <w:t>倾向于定外卖金额</w:t>
      </w:r>
    </w:p>
    <w:p w:rsidR="00012123" w:rsidRDefault="00012123" w:rsidP="00012123">
      <w:pPr>
        <w:ind w:firstLine="600"/>
        <w:rPr>
          <w:sz w:val="30"/>
          <w:szCs w:val="30"/>
        </w:rPr>
      </w:pPr>
      <w:r>
        <w:rPr>
          <w:noProof/>
          <w:sz w:val="30"/>
          <w:szCs w:val="30"/>
        </w:rPr>
        <w:drawing>
          <wp:inline distT="0" distB="0" distL="0" distR="0">
            <wp:extent cx="3324225" cy="287655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24379" t="-1341" r="25574"/>
                    <a:stretch>
                      <a:fillRect/>
                    </a:stretch>
                  </pic:blipFill>
                  <pic:spPr bwMode="auto">
                    <a:xfrm>
                      <a:off x="0" y="0"/>
                      <a:ext cx="3324225" cy="2876550"/>
                    </a:xfrm>
                    <a:prstGeom prst="rect">
                      <a:avLst/>
                    </a:prstGeom>
                    <a:noFill/>
                    <a:ln w="9525">
                      <a:noFill/>
                      <a:miter lim="800000"/>
                      <a:headEnd/>
                      <a:tailEnd/>
                    </a:ln>
                  </pic:spPr>
                </pic:pic>
              </a:graphicData>
            </a:graphic>
          </wp:inline>
        </w:drawing>
      </w:r>
    </w:p>
    <w:p w:rsidR="00012123" w:rsidRDefault="00012123" w:rsidP="00012123">
      <w:pPr>
        <w:ind w:firstLine="600"/>
        <w:rPr>
          <w:sz w:val="30"/>
          <w:szCs w:val="30"/>
        </w:rPr>
      </w:pPr>
    </w:p>
    <w:p w:rsidR="00012123" w:rsidRDefault="00012123" w:rsidP="00012123">
      <w:pPr>
        <w:ind w:firstLine="600"/>
        <w:rPr>
          <w:sz w:val="30"/>
          <w:szCs w:val="30"/>
        </w:rPr>
      </w:pPr>
      <w:r>
        <w:rPr>
          <w:noProof/>
          <w:sz w:val="30"/>
          <w:szCs w:val="30"/>
        </w:rPr>
        <w:lastRenderedPageBreak/>
        <w:drawing>
          <wp:inline distT="0" distB="0" distL="0" distR="0">
            <wp:extent cx="5276850" cy="3514725"/>
            <wp:effectExtent l="19050" t="0" r="0" b="0"/>
            <wp:docPr id="8" name="图片 13" descr="C:\Users\Administrator\Desktop\ch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C:\Users\Administrator\Desktop\chart (2).jpg"/>
                    <pic:cNvPicPr>
                      <a:picLocks noChangeAspect="1" noChangeArrowheads="1"/>
                    </pic:cNvPicPr>
                  </pic:nvPicPr>
                  <pic:blipFill>
                    <a:blip r:embed="rId12" cstate="print"/>
                    <a:srcRect/>
                    <a:stretch>
                      <a:fillRect/>
                    </a:stretch>
                  </pic:blipFill>
                  <pic:spPr bwMode="auto">
                    <a:xfrm>
                      <a:off x="0" y="0"/>
                      <a:ext cx="5276850" cy="3514725"/>
                    </a:xfrm>
                    <a:prstGeom prst="rect">
                      <a:avLst/>
                    </a:prstGeom>
                    <a:noFill/>
                    <a:ln w="9525">
                      <a:noFill/>
                      <a:miter lim="800000"/>
                      <a:headEnd/>
                      <a:tailEnd/>
                    </a:ln>
                  </pic:spPr>
                </pic:pic>
              </a:graphicData>
            </a:graphic>
          </wp:inline>
        </w:drawing>
      </w:r>
    </w:p>
    <w:p w:rsidR="00012123" w:rsidRPr="00067809" w:rsidRDefault="00012123" w:rsidP="00012123">
      <w:pPr>
        <w:ind w:firstLine="480"/>
      </w:pPr>
      <w:r>
        <w:rPr>
          <w:rFonts w:hint="eastAsia"/>
        </w:rPr>
        <w:t>分析</w:t>
      </w:r>
      <w:r>
        <w:t>：</w:t>
      </w:r>
      <w:r>
        <w:rPr>
          <w:rFonts w:hint="eastAsia"/>
        </w:rPr>
        <w:t>从问题</w:t>
      </w:r>
      <w:r>
        <w:rPr>
          <w:rFonts w:hint="eastAsia"/>
        </w:rPr>
        <w:t>2</w:t>
      </w:r>
      <w:r>
        <w:rPr>
          <w:rFonts w:hint="eastAsia"/>
        </w:rPr>
        <w:t>、</w:t>
      </w:r>
      <w:r>
        <w:rPr>
          <w:rFonts w:hint="eastAsia"/>
        </w:rPr>
        <w:t>4</w:t>
      </w:r>
      <w:r>
        <w:rPr>
          <w:rFonts w:hint="eastAsia"/>
        </w:rPr>
        <w:t>可以看出经常</w:t>
      </w:r>
      <w:r>
        <w:t>点外卖的人</w:t>
      </w:r>
      <w:r>
        <w:rPr>
          <w:rFonts w:hint="eastAsia"/>
        </w:rPr>
        <w:t>中</w:t>
      </w:r>
      <w:r>
        <w:t>绝大多数</w:t>
      </w:r>
      <w:r>
        <w:rPr>
          <w:rFonts w:hint="eastAsia"/>
        </w:rPr>
        <w:t>会选择</w:t>
      </w:r>
      <w:r>
        <w:rPr>
          <w:rFonts w:hint="eastAsia"/>
        </w:rPr>
        <w:t>5</w:t>
      </w:r>
      <w:r>
        <w:t>~10</w:t>
      </w:r>
      <w:r>
        <w:rPr>
          <w:rFonts w:hint="eastAsia"/>
        </w:rPr>
        <w:t>元</w:t>
      </w:r>
      <w:r>
        <w:t>价位不</w:t>
      </w:r>
      <w:r>
        <w:rPr>
          <w:rFonts w:hint="eastAsia"/>
        </w:rPr>
        <w:t>等</w:t>
      </w:r>
      <w:r>
        <w:t>的外卖</w:t>
      </w:r>
      <w:r>
        <w:rPr>
          <w:rFonts w:hint="eastAsia"/>
        </w:rPr>
        <w:t>，而</w:t>
      </w:r>
      <w:r>
        <w:t>偶尔</w:t>
      </w:r>
      <w:r>
        <w:rPr>
          <w:rFonts w:hint="eastAsia"/>
        </w:rPr>
        <w:t>点外卖</w:t>
      </w:r>
      <w:r>
        <w:t>的人中</w:t>
      </w:r>
      <w:r>
        <w:rPr>
          <w:rFonts w:hint="eastAsia"/>
        </w:rPr>
        <w:t>10</w:t>
      </w:r>
      <w:r>
        <w:t>~15</w:t>
      </w:r>
      <w:r>
        <w:rPr>
          <w:rFonts w:hint="eastAsia"/>
        </w:rPr>
        <w:t>元</w:t>
      </w:r>
      <w:r>
        <w:t>价位和</w:t>
      </w:r>
      <w:r>
        <w:rPr>
          <w:rFonts w:hint="eastAsia"/>
        </w:rPr>
        <w:t>5</w:t>
      </w:r>
      <w:r>
        <w:t>~10</w:t>
      </w:r>
      <w:r>
        <w:rPr>
          <w:rFonts w:hint="eastAsia"/>
        </w:rPr>
        <w:t>元</w:t>
      </w:r>
      <w:r>
        <w:t>价位的选择</w:t>
      </w:r>
      <w:proofErr w:type="gramStart"/>
      <w:r>
        <w:t>五五</w:t>
      </w:r>
      <w:proofErr w:type="gramEnd"/>
      <w:r>
        <w:t>开</w:t>
      </w:r>
      <w:r>
        <w:rPr>
          <w:rFonts w:hint="eastAsia"/>
        </w:rPr>
        <w:t>，</w:t>
      </w:r>
      <w:r>
        <w:t>极少点外卖的人点外卖时也会选择</w:t>
      </w:r>
      <w:r>
        <w:rPr>
          <w:rFonts w:hint="eastAsia"/>
        </w:rPr>
        <w:t>5</w:t>
      </w:r>
      <w:r>
        <w:t>~10</w:t>
      </w:r>
      <w:r>
        <w:rPr>
          <w:rFonts w:hint="eastAsia"/>
        </w:rPr>
        <w:t>元</w:t>
      </w:r>
      <w:r>
        <w:t>价位的外卖</w:t>
      </w:r>
      <w:r>
        <w:rPr>
          <w:rFonts w:hint="eastAsia"/>
        </w:rPr>
        <w:t>。</w:t>
      </w:r>
      <w:r>
        <w:t>通过对比图可以得出</w:t>
      </w:r>
      <w:r>
        <w:rPr>
          <w:rFonts w:hint="eastAsia"/>
        </w:rPr>
        <w:t>以下</w:t>
      </w:r>
      <w:r>
        <w:t>结论：</w:t>
      </w:r>
      <w:r>
        <w:rPr>
          <w:rFonts w:hint="eastAsia"/>
        </w:rPr>
        <w:t>大多数人</w:t>
      </w:r>
      <w:r>
        <w:t>选择外卖</w:t>
      </w:r>
      <w:r>
        <w:rPr>
          <w:rFonts w:hint="eastAsia"/>
        </w:rPr>
        <w:t>时都会</w:t>
      </w:r>
      <w:r>
        <w:t>选择</w:t>
      </w:r>
      <w:r>
        <w:rPr>
          <w:rFonts w:hint="eastAsia"/>
        </w:rPr>
        <w:t>10</w:t>
      </w:r>
      <w:r w:rsidR="00390F10">
        <w:rPr>
          <w:rFonts w:hint="eastAsia"/>
        </w:rPr>
        <w:t>左右</w:t>
      </w:r>
      <w:r>
        <w:rPr>
          <w:rFonts w:hint="eastAsia"/>
        </w:rPr>
        <w:t>元</w:t>
      </w:r>
      <w:r w:rsidR="00390F10">
        <w:t>的价位，</w:t>
      </w:r>
      <w:r w:rsidR="00390F10">
        <w:rPr>
          <w:rFonts w:hint="eastAsia"/>
        </w:rPr>
        <w:t>可以看出学生消费层次不高。</w:t>
      </w:r>
    </w:p>
    <w:p w:rsidR="00012123" w:rsidRPr="00732E6F" w:rsidRDefault="00012123" w:rsidP="00012123">
      <w:pPr>
        <w:ind w:firstLine="480"/>
        <w:rPr>
          <w:rFonts w:ascii="Helvetica" w:hAnsi="Helvetica" w:cs="宋体"/>
          <w:color w:val="666666"/>
          <w:kern w:val="0"/>
        </w:rPr>
      </w:pPr>
      <w:r w:rsidRPr="00732E6F">
        <w:rPr>
          <w:rFonts w:ascii="Helvetica" w:hAnsi="Helvetica" w:cs="宋体" w:hint="eastAsia"/>
          <w:color w:val="666666"/>
          <w:kern w:val="0"/>
        </w:rPr>
        <w:t>Q5</w:t>
      </w:r>
      <w:r w:rsidRPr="00732E6F">
        <w:rPr>
          <w:rFonts w:ascii="Helvetica" w:hAnsi="Helvetica" w:cs="宋体" w:hint="eastAsia"/>
          <w:color w:val="666666"/>
          <w:kern w:val="0"/>
        </w:rPr>
        <w:t>．</w:t>
      </w:r>
      <w:r w:rsidRPr="00732E6F">
        <w:rPr>
          <w:rFonts w:ascii="Helvetica" w:hAnsi="Helvetica" w:cs="宋体"/>
          <w:color w:val="666666"/>
          <w:kern w:val="0"/>
        </w:rPr>
        <w:t>最看重外卖哪个方面</w:t>
      </w:r>
      <w:r w:rsidRPr="00732E6F">
        <w:rPr>
          <w:rFonts w:ascii="Helvetica" w:hAnsi="Helvetica" w:cs="宋体" w:hint="eastAsia"/>
          <w:color w:val="666666"/>
          <w:kern w:val="0"/>
        </w:rPr>
        <w:t>：</w:t>
      </w:r>
    </w:p>
    <w:p w:rsidR="00012123" w:rsidRPr="00732E6F" w:rsidRDefault="00012123" w:rsidP="00012123">
      <w:pPr>
        <w:ind w:firstLine="480"/>
        <w:rPr>
          <w:rFonts w:ascii="Helvetica" w:hAnsi="Helvetica" w:cs="宋体"/>
          <w:color w:val="666666"/>
          <w:kern w:val="0"/>
        </w:rPr>
      </w:pPr>
      <w:r w:rsidRPr="00732E6F">
        <w:rPr>
          <w:rFonts w:ascii="Helvetica" w:hAnsi="Helvetica" w:cs="宋体"/>
          <w:color w:val="666666"/>
          <w:kern w:val="0"/>
        </w:rPr>
        <w:t>味道</w:t>
      </w:r>
    </w:p>
    <w:p w:rsidR="00012123" w:rsidRPr="00732E6F" w:rsidRDefault="00012123" w:rsidP="00012123">
      <w:pPr>
        <w:ind w:firstLine="480"/>
        <w:rPr>
          <w:rFonts w:ascii="Helvetica" w:hAnsi="Helvetica" w:cs="宋体"/>
          <w:color w:val="666666"/>
          <w:kern w:val="0"/>
        </w:rPr>
      </w:pPr>
      <w:r w:rsidRPr="00732E6F">
        <w:rPr>
          <w:rFonts w:ascii="Helvetica" w:hAnsi="Helvetica" w:cs="宋体"/>
          <w:color w:val="666666"/>
          <w:kern w:val="0"/>
        </w:rPr>
        <w:t>卫生</w:t>
      </w:r>
    </w:p>
    <w:p w:rsidR="00012123" w:rsidRPr="00732E6F" w:rsidRDefault="00012123" w:rsidP="00012123">
      <w:pPr>
        <w:ind w:firstLine="480"/>
        <w:rPr>
          <w:rFonts w:ascii="Helvetica" w:hAnsi="Helvetica" w:cs="宋体"/>
          <w:color w:val="666666"/>
          <w:kern w:val="0"/>
        </w:rPr>
      </w:pPr>
      <w:r w:rsidRPr="00732E6F">
        <w:rPr>
          <w:rFonts w:ascii="Helvetica" w:hAnsi="Helvetica" w:cs="宋体"/>
          <w:color w:val="666666"/>
          <w:kern w:val="0"/>
        </w:rPr>
        <w:t>送外卖速度</w:t>
      </w:r>
    </w:p>
    <w:p w:rsidR="00012123" w:rsidRPr="00732E6F" w:rsidRDefault="00012123" w:rsidP="00012123">
      <w:pPr>
        <w:ind w:firstLine="480"/>
        <w:rPr>
          <w:rFonts w:ascii="Helvetica" w:hAnsi="Helvetica" w:cs="宋体"/>
          <w:color w:val="666666"/>
          <w:kern w:val="0"/>
        </w:rPr>
      </w:pPr>
      <w:r w:rsidRPr="00732E6F">
        <w:rPr>
          <w:rFonts w:ascii="Helvetica" w:hAnsi="Helvetica" w:cs="宋体"/>
          <w:color w:val="666666"/>
          <w:kern w:val="0"/>
        </w:rPr>
        <w:t>外卖价格</w:t>
      </w:r>
    </w:p>
    <w:p w:rsidR="00012123" w:rsidRPr="00732E6F" w:rsidRDefault="00012123" w:rsidP="00012123">
      <w:pPr>
        <w:ind w:firstLine="600"/>
        <w:rPr>
          <w:sz w:val="30"/>
          <w:szCs w:val="30"/>
        </w:rPr>
      </w:pPr>
      <w:r>
        <w:rPr>
          <w:noProof/>
          <w:sz w:val="30"/>
          <w:szCs w:val="30"/>
        </w:rPr>
        <w:drawing>
          <wp:inline distT="0" distB="0" distL="0" distR="0">
            <wp:extent cx="5857875" cy="2495550"/>
            <wp:effectExtent l="19050" t="0" r="9525" b="0"/>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
                    <pic:cNvPicPr>
                      <a:picLocks noChangeAspect="1" noChangeArrowheads="1"/>
                    </pic:cNvPicPr>
                  </pic:nvPicPr>
                  <pic:blipFill>
                    <a:blip r:embed="rId13" cstate="print"/>
                    <a:srcRect/>
                    <a:stretch>
                      <a:fillRect/>
                    </a:stretch>
                  </pic:blipFill>
                  <pic:spPr bwMode="auto">
                    <a:xfrm>
                      <a:off x="0" y="0"/>
                      <a:ext cx="5857875" cy="2495550"/>
                    </a:xfrm>
                    <a:prstGeom prst="rect">
                      <a:avLst/>
                    </a:prstGeom>
                    <a:noFill/>
                    <a:ln w="9525">
                      <a:noFill/>
                      <a:miter lim="800000"/>
                      <a:headEnd/>
                      <a:tailEnd/>
                    </a:ln>
                  </pic:spPr>
                </pic:pic>
              </a:graphicData>
            </a:graphic>
          </wp:inline>
        </w:drawing>
      </w:r>
    </w:p>
    <w:p w:rsidR="00012123" w:rsidRPr="00732E6F" w:rsidRDefault="00012123" w:rsidP="00012123">
      <w:pPr>
        <w:ind w:firstLine="480"/>
      </w:pPr>
      <w:r w:rsidRPr="00732E6F">
        <w:rPr>
          <w:rFonts w:hint="eastAsia"/>
        </w:rPr>
        <w:t>结论：通过分析可以看出大部分同学最看重外卖的味道，对于外卖价格、送外卖速度和外卖卫生等方面站的人数差不多</w:t>
      </w:r>
      <w:r w:rsidR="00390F10">
        <w:rPr>
          <w:rFonts w:hint="eastAsia"/>
        </w:rPr>
        <w:t>，可以看出，学生对于外卖缺少了解，不太关注外卖的卫生，这样对于学生的饮食安全埋下隐患。</w:t>
      </w:r>
    </w:p>
    <w:p w:rsidR="00012123" w:rsidRPr="00732E6F" w:rsidRDefault="00012123" w:rsidP="00012123">
      <w:pPr>
        <w:ind w:firstLine="480"/>
        <w:rPr>
          <w:rFonts w:ascii="Helvetica" w:hAnsi="Helvetica" w:cs="宋体"/>
          <w:color w:val="666666"/>
          <w:kern w:val="0"/>
        </w:rPr>
      </w:pPr>
      <w:r w:rsidRPr="00732E6F">
        <w:rPr>
          <w:rFonts w:hint="eastAsia"/>
        </w:rPr>
        <w:t>Q6.</w:t>
      </w:r>
      <w:r w:rsidRPr="00732E6F">
        <w:rPr>
          <w:rFonts w:ascii="Helvetica" w:hAnsi="Helvetica"/>
          <w:color w:val="666666"/>
        </w:rPr>
        <w:t xml:space="preserve"> </w:t>
      </w:r>
      <w:r w:rsidRPr="00732E6F">
        <w:rPr>
          <w:rFonts w:ascii="Helvetica" w:hAnsi="Helvetica" w:cs="宋体"/>
          <w:color w:val="666666"/>
          <w:kern w:val="0"/>
        </w:rPr>
        <w:t>一天中</w:t>
      </w:r>
      <w:proofErr w:type="gramStart"/>
      <w:r w:rsidRPr="00732E6F">
        <w:rPr>
          <w:rFonts w:ascii="Helvetica" w:hAnsi="Helvetica" w:cs="宋体"/>
          <w:color w:val="666666"/>
          <w:kern w:val="0"/>
        </w:rPr>
        <w:t>哪餐定外卖</w:t>
      </w:r>
      <w:proofErr w:type="gramEnd"/>
    </w:p>
    <w:p w:rsidR="00012123" w:rsidRPr="00732E6F" w:rsidRDefault="00012123" w:rsidP="00012123">
      <w:pPr>
        <w:ind w:firstLine="480"/>
        <w:rPr>
          <w:rFonts w:ascii="Helvetica" w:hAnsi="Helvetica" w:cs="宋体"/>
          <w:color w:val="666666"/>
          <w:kern w:val="0"/>
        </w:rPr>
      </w:pPr>
      <w:r w:rsidRPr="00732E6F">
        <w:rPr>
          <w:rFonts w:ascii="Helvetica" w:hAnsi="Helvetica" w:cs="宋体"/>
          <w:color w:val="666666"/>
          <w:kern w:val="0"/>
        </w:rPr>
        <w:lastRenderedPageBreak/>
        <w:t>早餐</w:t>
      </w:r>
    </w:p>
    <w:p w:rsidR="00012123" w:rsidRPr="00732E6F" w:rsidRDefault="00012123" w:rsidP="00012123">
      <w:pPr>
        <w:ind w:firstLine="480"/>
        <w:rPr>
          <w:rFonts w:ascii="Helvetica" w:hAnsi="Helvetica" w:cs="宋体"/>
          <w:color w:val="666666"/>
          <w:kern w:val="0"/>
        </w:rPr>
      </w:pPr>
      <w:r w:rsidRPr="00732E6F">
        <w:rPr>
          <w:rFonts w:ascii="Helvetica" w:hAnsi="Helvetica" w:cs="宋体"/>
          <w:color w:val="666666"/>
          <w:kern w:val="0"/>
        </w:rPr>
        <w:t>午餐</w:t>
      </w:r>
    </w:p>
    <w:p w:rsidR="00012123" w:rsidRPr="00A92816" w:rsidRDefault="00012123" w:rsidP="00A92816">
      <w:pPr>
        <w:ind w:firstLine="480"/>
        <w:rPr>
          <w:rFonts w:ascii="Helvetica" w:hAnsi="Helvetica" w:cs="宋体"/>
          <w:color w:val="666666"/>
          <w:kern w:val="0"/>
        </w:rPr>
      </w:pPr>
      <w:r w:rsidRPr="00732E6F">
        <w:rPr>
          <w:rFonts w:ascii="Helvetica" w:hAnsi="Helvetica" w:cs="宋体"/>
          <w:color w:val="666666"/>
          <w:kern w:val="0"/>
        </w:rPr>
        <w:t>晚餐</w:t>
      </w:r>
    </w:p>
    <w:p w:rsidR="00A92816" w:rsidRPr="00A92816" w:rsidRDefault="00A92816" w:rsidP="00A92816">
      <w:pPr>
        <w:widowControl/>
        <w:ind w:firstLineChars="1300" w:firstLine="312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560933" cy="1800225"/>
            <wp:effectExtent l="19050" t="0" r="0" b="0"/>
            <wp:docPr id="1" name="图片 29" descr="C:\Documents and Settings\Administrator\Application Data\Tencent\Users\741928186\QQ\WinTemp\RichOle\Z8(Y]65DMPQYG1Q)D[J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Administrator\Application Data\Tencent\Users\741928186\QQ\WinTemp\RichOle\Z8(Y]65DMPQYG1Q)D[JE)}K.png"/>
                    <pic:cNvPicPr>
                      <a:picLocks noChangeAspect="1" noChangeArrowheads="1"/>
                    </pic:cNvPicPr>
                  </pic:nvPicPr>
                  <pic:blipFill>
                    <a:blip r:embed="rId14" cstate="print"/>
                    <a:srcRect/>
                    <a:stretch>
                      <a:fillRect/>
                    </a:stretch>
                  </pic:blipFill>
                  <pic:spPr bwMode="auto">
                    <a:xfrm>
                      <a:off x="0" y="0"/>
                      <a:ext cx="2560933" cy="1800225"/>
                    </a:xfrm>
                    <a:prstGeom prst="rect">
                      <a:avLst/>
                    </a:prstGeom>
                    <a:noFill/>
                    <a:ln w="9525">
                      <a:noFill/>
                      <a:miter lim="800000"/>
                      <a:headEnd/>
                      <a:tailEnd/>
                    </a:ln>
                  </pic:spPr>
                </pic:pic>
              </a:graphicData>
            </a:graphic>
          </wp:inline>
        </w:drawing>
      </w:r>
    </w:p>
    <w:p w:rsidR="00012123" w:rsidRPr="00732E6F" w:rsidRDefault="00012123" w:rsidP="00486FDE">
      <w:pPr>
        <w:rPr>
          <w:rFonts w:ascii="Helvetica" w:hAnsi="Helvetica" w:cs="宋体"/>
          <w:color w:val="666666"/>
          <w:kern w:val="0"/>
          <w:sz w:val="30"/>
          <w:szCs w:val="30"/>
        </w:rPr>
      </w:pPr>
    </w:p>
    <w:p w:rsidR="00012123" w:rsidRPr="00732E6F" w:rsidRDefault="00A92816" w:rsidP="00A92816">
      <w:pPr>
        <w:ind w:firstLine="480"/>
      </w:pPr>
      <w:r>
        <w:t>结论：通过分析可以看出</w:t>
      </w:r>
      <w:r>
        <w:rPr>
          <w:rFonts w:hint="eastAsia"/>
        </w:rPr>
        <w:t>早餐、午餐定外卖很少，因为学校白天管理严格，学生点外卖成本较高。晚餐点外卖就是住宿生点外卖的问题，住宿生点外卖会造成晚自习管理出现问题，有的学生在晚自习课堂中偷偷溜走取外卖，还有学生去</w:t>
      </w:r>
      <w:proofErr w:type="gramStart"/>
      <w:r>
        <w:rPr>
          <w:rFonts w:hint="eastAsia"/>
        </w:rPr>
        <w:t>围墙边取外卖</w:t>
      </w:r>
      <w:proofErr w:type="gramEnd"/>
      <w:r>
        <w:rPr>
          <w:rFonts w:hint="eastAsia"/>
        </w:rPr>
        <w:t>（围墙装有电网），这种行为对学生安全造成巨大隐患。</w:t>
      </w:r>
    </w:p>
    <w:p w:rsidR="005012B7" w:rsidRDefault="005012B7" w:rsidP="00012123">
      <w:pPr>
        <w:ind w:firstLine="480"/>
      </w:pPr>
      <w:r>
        <w:rPr>
          <w:rFonts w:hint="eastAsia"/>
        </w:rPr>
        <w:t>Q7</w:t>
      </w:r>
      <w:r>
        <w:rPr>
          <w:rFonts w:hint="eastAsia"/>
        </w:rPr>
        <w:t>关注拿些？</w:t>
      </w:r>
    </w:p>
    <w:p w:rsidR="00012123" w:rsidRPr="00732E6F" w:rsidRDefault="00012123" w:rsidP="00012123">
      <w:pPr>
        <w:ind w:firstLine="480"/>
      </w:pPr>
      <w:r w:rsidRPr="00732E6F">
        <w:t>味道好</w:t>
      </w:r>
    </w:p>
    <w:p w:rsidR="00012123" w:rsidRPr="00732E6F" w:rsidRDefault="00012123" w:rsidP="00012123">
      <w:pPr>
        <w:ind w:firstLine="480"/>
      </w:pPr>
      <w:r w:rsidRPr="00732E6F">
        <w:t>价钱实惠</w:t>
      </w:r>
    </w:p>
    <w:p w:rsidR="00012123" w:rsidRPr="00732E6F" w:rsidRDefault="00012123" w:rsidP="00012123">
      <w:pPr>
        <w:ind w:firstLine="480"/>
      </w:pPr>
      <w:r w:rsidRPr="00732E6F">
        <w:t>送餐速度快</w:t>
      </w:r>
    </w:p>
    <w:p w:rsidR="00012123" w:rsidRPr="00732E6F" w:rsidRDefault="00012123" w:rsidP="00012123">
      <w:pPr>
        <w:ind w:firstLine="480"/>
      </w:pPr>
      <w:r w:rsidRPr="00732E6F">
        <w:t>起</w:t>
      </w:r>
      <w:proofErr w:type="gramStart"/>
      <w:r w:rsidRPr="00732E6F">
        <w:t>送价格</w:t>
      </w:r>
      <w:proofErr w:type="gramEnd"/>
      <w:r w:rsidRPr="00732E6F">
        <w:t>低</w:t>
      </w:r>
    </w:p>
    <w:p w:rsidR="00012123" w:rsidRPr="00732E6F" w:rsidRDefault="00012123" w:rsidP="00012123">
      <w:pPr>
        <w:ind w:firstLine="600"/>
        <w:rPr>
          <w:rFonts w:ascii="Helvetica" w:hAnsi="Helvetica" w:cs="宋体"/>
          <w:color w:val="666666"/>
          <w:kern w:val="0"/>
          <w:sz w:val="30"/>
          <w:szCs w:val="30"/>
        </w:rPr>
      </w:pPr>
      <w:r>
        <w:rPr>
          <w:rFonts w:ascii="Helvetica" w:hAnsi="Helvetica" w:cs="宋体"/>
          <w:noProof/>
          <w:color w:val="666666"/>
          <w:kern w:val="0"/>
          <w:sz w:val="30"/>
          <w:szCs w:val="30"/>
        </w:rPr>
        <w:drawing>
          <wp:inline distT="0" distB="0" distL="0" distR="0">
            <wp:extent cx="5581650" cy="2486025"/>
            <wp:effectExtent l="19050" t="0" r="0" b="0"/>
            <wp:docPr id="11" name="图片 11"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t (2)"/>
                    <pic:cNvPicPr>
                      <a:picLocks noChangeAspect="1" noChangeArrowheads="1"/>
                    </pic:cNvPicPr>
                  </pic:nvPicPr>
                  <pic:blipFill>
                    <a:blip r:embed="rId15" cstate="print"/>
                    <a:srcRect/>
                    <a:stretch>
                      <a:fillRect/>
                    </a:stretch>
                  </pic:blipFill>
                  <pic:spPr bwMode="auto">
                    <a:xfrm>
                      <a:off x="0" y="0"/>
                      <a:ext cx="5581650" cy="2486025"/>
                    </a:xfrm>
                    <a:prstGeom prst="rect">
                      <a:avLst/>
                    </a:prstGeom>
                    <a:noFill/>
                    <a:ln w="9525">
                      <a:noFill/>
                      <a:miter lim="800000"/>
                      <a:headEnd/>
                      <a:tailEnd/>
                    </a:ln>
                  </pic:spPr>
                </pic:pic>
              </a:graphicData>
            </a:graphic>
          </wp:inline>
        </w:drawing>
      </w:r>
    </w:p>
    <w:p w:rsidR="00012123" w:rsidRPr="00732E6F" w:rsidRDefault="00012123" w:rsidP="00012123">
      <w:pPr>
        <w:ind w:firstLine="480"/>
      </w:pPr>
      <w:r w:rsidRPr="00732E6F">
        <w:t>结轮</w:t>
      </w:r>
      <w:r w:rsidRPr="00732E6F">
        <w:rPr>
          <w:rFonts w:hint="eastAsia"/>
        </w:rPr>
        <w:t>：通过分析可以可看出味道</w:t>
      </w:r>
      <w:proofErr w:type="gramStart"/>
      <w:r w:rsidRPr="00732E6F">
        <w:rPr>
          <w:rFonts w:hint="eastAsia"/>
        </w:rPr>
        <w:t>好</w:t>
      </w:r>
      <w:proofErr w:type="gramEnd"/>
      <w:r w:rsidRPr="00732E6F">
        <w:rPr>
          <w:rFonts w:hint="eastAsia"/>
        </w:rPr>
        <w:t>和价钱实惠是同学们选择外卖餐厅的原因，也有少部分同学看中</w:t>
      </w:r>
      <w:r w:rsidR="005012B7">
        <w:rPr>
          <w:rFonts w:hint="eastAsia"/>
        </w:rPr>
        <w:t>送餐速度和起送价格，从中可以看出学校食堂还需加强管理，可以根据学生需要调整饭菜口味，多开</w:t>
      </w:r>
      <w:proofErr w:type="gramStart"/>
      <w:r w:rsidR="005012B7">
        <w:rPr>
          <w:rFonts w:hint="eastAsia"/>
        </w:rPr>
        <w:t>些特色</w:t>
      </w:r>
      <w:proofErr w:type="gramEnd"/>
      <w:r w:rsidR="005012B7">
        <w:rPr>
          <w:rFonts w:hint="eastAsia"/>
        </w:rPr>
        <w:t>窗口，价格方面可以稍微便宜点。</w:t>
      </w:r>
    </w:p>
    <w:p w:rsidR="00012123" w:rsidRPr="00732E6F" w:rsidRDefault="00012123" w:rsidP="00012123">
      <w:pPr>
        <w:ind w:firstLine="480"/>
      </w:pPr>
      <w:r w:rsidRPr="00732E6F">
        <w:rPr>
          <w:rFonts w:hint="eastAsia"/>
        </w:rPr>
        <w:t xml:space="preserve">Q8. </w:t>
      </w:r>
      <w:r w:rsidRPr="00732E6F">
        <w:t>更倾向于哪种类型的外卖</w:t>
      </w:r>
    </w:p>
    <w:p w:rsidR="00012123" w:rsidRPr="00732E6F" w:rsidRDefault="00012123" w:rsidP="00012123">
      <w:pPr>
        <w:ind w:firstLine="480"/>
      </w:pPr>
      <w:r w:rsidRPr="00732E6F">
        <w:t>米饭炒菜类</w:t>
      </w:r>
    </w:p>
    <w:p w:rsidR="00012123" w:rsidRPr="00732E6F" w:rsidRDefault="00012123" w:rsidP="00012123">
      <w:pPr>
        <w:ind w:firstLine="480"/>
      </w:pPr>
      <w:r w:rsidRPr="00732E6F">
        <w:t>炒饭套饭类</w:t>
      </w:r>
    </w:p>
    <w:p w:rsidR="00012123" w:rsidRPr="00732E6F" w:rsidRDefault="00012123" w:rsidP="00012123">
      <w:pPr>
        <w:ind w:firstLine="480"/>
      </w:pPr>
      <w:r w:rsidRPr="00732E6F">
        <w:t>面食，粉类</w:t>
      </w:r>
    </w:p>
    <w:p w:rsidR="00012123" w:rsidRPr="00732E6F" w:rsidRDefault="00012123" w:rsidP="00012123">
      <w:pPr>
        <w:ind w:firstLine="480"/>
      </w:pPr>
      <w:proofErr w:type="gramStart"/>
      <w:r w:rsidRPr="00732E6F">
        <w:lastRenderedPageBreak/>
        <w:t>粥</w:t>
      </w:r>
      <w:proofErr w:type="gramEnd"/>
    </w:p>
    <w:p w:rsidR="00012123" w:rsidRPr="00732E6F" w:rsidRDefault="00012123" w:rsidP="00012123">
      <w:pPr>
        <w:ind w:firstLine="480"/>
      </w:pPr>
      <w:r w:rsidRPr="00732E6F">
        <w:t>甜品奶茶</w:t>
      </w:r>
    </w:p>
    <w:p w:rsidR="00012123" w:rsidRPr="00732E6F" w:rsidRDefault="00012123" w:rsidP="00012123">
      <w:pPr>
        <w:ind w:firstLine="480"/>
      </w:pPr>
      <w:r w:rsidRPr="00732E6F">
        <w:t>小吃类</w:t>
      </w:r>
    </w:p>
    <w:p w:rsidR="00012123" w:rsidRPr="00732E6F" w:rsidRDefault="00012123" w:rsidP="00012123">
      <w:pPr>
        <w:ind w:firstLine="600"/>
        <w:rPr>
          <w:rFonts w:ascii="Helvetica" w:hAnsi="Helvetica" w:cs="宋体"/>
          <w:color w:val="666666"/>
          <w:kern w:val="0"/>
          <w:sz w:val="30"/>
          <w:szCs w:val="30"/>
        </w:rPr>
      </w:pPr>
      <w:r>
        <w:rPr>
          <w:rFonts w:ascii="Helvetica" w:hAnsi="Helvetica" w:cs="宋体" w:hint="eastAsia"/>
          <w:noProof/>
          <w:color w:val="666666"/>
          <w:kern w:val="0"/>
          <w:sz w:val="30"/>
          <w:szCs w:val="30"/>
        </w:rPr>
        <w:drawing>
          <wp:inline distT="0" distB="0" distL="0" distR="0">
            <wp:extent cx="5838825" cy="2486025"/>
            <wp:effectExtent l="19050" t="0" r="9525" b="0"/>
            <wp:docPr id="12" name="图片 12" descr="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t (3)"/>
                    <pic:cNvPicPr>
                      <a:picLocks noChangeAspect="1" noChangeArrowheads="1"/>
                    </pic:cNvPicPr>
                  </pic:nvPicPr>
                  <pic:blipFill>
                    <a:blip r:embed="rId16" cstate="print"/>
                    <a:srcRect/>
                    <a:stretch>
                      <a:fillRect/>
                    </a:stretch>
                  </pic:blipFill>
                  <pic:spPr bwMode="auto">
                    <a:xfrm>
                      <a:off x="0" y="0"/>
                      <a:ext cx="5838825" cy="2486025"/>
                    </a:xfrm>
                    <a:prstGeom prst="rect">
                      <a:avLst/>
                    </a:prstGeom>
                    <a:noFill/>
                    <a:ln w="9525">
                      <a:noFill/>
                      <a:miter lim="800000"/>
                      <a:headEnd/>
                      <a:tailEnd/>
                    </a:ln>
                  </pic:spPr>
                </pic:pic>
              </a:graphicData>
            </a:graphic>
          </wp:inline>
        </w:drawing>
      </w:r>
    </w:p>
    <w:p w:rsidR="00012123" w:rsidRPr="00732E6F" w:rsidRDefault="00012123" w:rsidP="00012123">
      <w:pPr>
        <w:ind w:firstLine="480"/>
      </w:pPr>
      <w:r w:rsidRPr="00732E6F">
        <w:t>结轮</w:t>
      </w:r>
      <w:r w:rsidRPr="00732E6F">
        <w:rPr>
          <w:rFonts w:hint="eastAsia"/>
        </w:rPr>
        <w:t>：</w:t>
      </w:r>
      <w:r w:rsidRPr="00732E6F">
        <w:t>通过分析可以可看出大多数同学们选择米饭炒饭类和炒饭套饭类</w:t>
      </w:r>
      <w:r w:rsidRPr="00732E6F">
        <w:rPr>
          <w:rFonts w:hint="eastAsia"/>
        </w:rPr>
        <w:t>，</w:t>
      </w:r>
      <w:r w:rsidRPr="00732E6F">
        <w:t>少部分同学选择面食</w:t>
      </w:r>
      <w:r w:rsidRPr="00732E6F">
        <w:rPr>
          <w:rFonts w:hint="eastAsia"/>
        </w:rPr>
        <w:t>、</w:t>
      </w:r>
      <w:r w:rsidRPr="00732E6F">
        <w:t>甜品奶茶</w:t>
      </w:r>
      <w:r w:rsidR="00130E3F">
        <w:rPr>
          <w:rFonts w:hint="eastAsia"/>
        </w:rPr>
        <w:t>和小吃类，从中可以看出同学们定外卖</w:t>
      </w:r>
      <w:proofErr w:type="gramStart"/>
      <w:r w:rsidR="00130E3F">
        <w:rPr>
          <w:rFonts w:hint="eastAsia"/>
        </w:rPr>
        <w:t>太</w:t>
      </w:r>
      <w:proofErr w:type="gramEnd"/>
      <w:r w:rsidR="00130E3F">
        <w:rPr>
          <w:rFonts w:hint="eastAsia"/>
        </w:rPr>
        <w:t>单一，影响学生营养均衡，对健康造成不利影响。</w:t>
      </w:r>
    </w:p>
    <w:p w:rsidR="00012123" w:rsidRPr="005E7589" w:rsidRDefault="00012123" w:rsidP="00012123">
      <w:pPr>
        <w:ind w:firstLine="480"/>
        <w:rPr>
          <w:rFonts w:ascii="宋体" w:hAnsi="宋体"/>
        </w:rPr>
      </w:pPr>
    </w:p>
    <w:p w:rsidR="00012123" w:rsidRPr="00495632" w:rsidRDefault="00012123" w:rsidP="00012123">
      <w:pPr>
        <w:ind w:firstLine="480"/>
      </w:pPr>
      <w:r w:rsidRPr="00495632">
        <w:t>Q9:</w:t>
      </w:r>
      <w:r w:rsidRPr="00495632">
        <w:t>最不满意当前外卖的哪些方面</w:t>
      </w:r>
      <w:r w:rsidRPr="00495632">
        <w:t>(</w:t>
      </w:r>
      <w:r w:rsidRPr="00495632">
        <w:t>多选题</w:t>
      </w:r>
      <w:r w:rsidRPr="00495632">
        <w:t>)</w:t>
      </w:r>
    </w:p>
    <w:p w:rsidR="00012123" w:rsidRPr="00495632" w:rsidRDefault="00012123" w:rsidP="00012123">
      <w:pPr>
        <w:ind w:firstLine="480"/>
      </w:pPr>
    </w:p>
    <w:tbl>
      <w:tblPr>
        <w:tblW w:w="8421" w:type="dxa"/>
        <w:tblInd w:w="115" w:type="dxa"/>
        <w:shd w:val="clear" w:color="auto" w:fill="FFFFFF"/>
        <w:tblCellMar>
          <w:top w:w="15" w:type="dxa"/>
          <w:left w:w="15" w:type="dxa"/>
          <w:bottom w:w="15" w:type="dxa"/>
          <w:right w:w="15" w:type="dxa"/>
        </w:tblCellMar>
        <w:tblLook w:val="04A0"/>
      </w:tblPr>
      <w:tblGrid>
        <w:gridCol w:w="234"/>
        <w:gridCol w:w="7717"/>
        <w:gridCol w:w="235"/>
        <w:gridCol w:w="235"/>
      </w:tblGrid>
      <w:tr w:rsidR="00012123" w:rsidRPr="00495632" w:rsidTr="00486FDE">
        <w:trPr>
          <w:trHeight w:val="328"/>
        </w:trPr>
        <w:tc>
          <w:tcPr>
            <w:tcW w:w="234" w:type="dxa"/>
            <w:tcBorders>
              <w:top w:val="single" w:sz="4" w:space="0" w:color="CACACA"/>
              <w:left w:val="single" w:sz="4" w:space="0" w:color="CACACA"/>
              <w:bottom w:val="single" w:sz="4" w:space="0" w:color="CACACA"/>
            </w:tcBorders>
            <w:shd w:val="clear" w:color="auto" w:fill="FFFFFF"/>
            <w:tcMar>
              <w:top w:w="35" w:type="dxa"/>
              <w:left w:w="115" w:type="dxa"/>
              <w:bottom w:w="35" w:type="dxa"/>
              <w:right w:w="115" w:type="dxa"/>
            </w:tcMar>
            <w:hideMark/>
          </w:tcPr>
          <w:p w:rsidR="00012123" w:rsidRPr="00613720" w:rsidRDefault="00012123" w:rsidP="00486FDE">
            <w:pPr>
              <w:ind w:firstLine="480"/>
            </w:pPr>
          </w:p>
        </w:tc>
        <w:tc>
          <w:tcPr>
            <w:tcW w:w="7717" w:type="dxa"/>
            <w:tcBorders>
              <w:top w:val="single" w:sz="4" w:space="0" w:color="CACACA"/>
              <w:left w:val="nil"/>
              <w:bottom w:val="single" w:sz="4" w:space="0" w:color="CACACA"/>
            </w:tcBorders>
            <w:shd w:val="clear" w:color="auto" w:fill="FFFFFF"/>
            <w:tcMar>
              <w:top w:w="35" w:type="dxa"/>
              <w:left w:w="115" w:type="dxa"/>
              <w:bottom w:w="35" w:type="dxa"/>
              <w:right w:w="115" w:type="dxa"/>
            </w:tcMar>
            <w:hideMark/>
          </w:tcPr>
          <w:tbl>
            <w:tblPr>
              <w:tblW w:w="9619" w:type="dxa"/>
              <w:shd w:val="clear" w:color="auto" w:fill="FFFFFF"/>
              <w:tblCellMar>
                <w:top w:w="15" w:type="dxa"/>
                <w:left w:w="15" w:type="dxa"/>
                <w:bottom w:w="15" w:type="dxa"/>
                <w:right w:w="15" w:type="dxa"/>
              </w:tblCellMar>
              <w:tblLook w:val="04A0"/>
            </w:tblPr>
            <w:tblGrid>
              <w:gridCol w:w="4651"/>
              <w:gridCol w:w="936"/>
              <w:gridCol w:w="3103"/>
              <w:gridCol w:w="929"/>
            </w:tblGrid>
            <w:tr w:rsidR="00012123" w:rsidRPr="00613720" w:rsidTr="00486FDE">
              <w:tc>
                <w:tcPr>
                  <w:tcW w:w="1382" w:type="dxa"/>
                  <w:tcBorders>
                    <w:top w:val="single" w:sz="4" w:space="0" w:color="CACACA"/>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答案选项</w:t>
                  </w:r>
                </w:p>
              </w:tc>
              <w:tc>
                <w:tcPr>
                  <w:tcW w:w="276" w:type="dxa"/>
                  <w:tcBorders>
                    <w:top w:val="single" w:sz="4" w:space="0" w:color="CACACA"/>
                    <w:left w:val="nil"/>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 </w:t>
                  </w:r>
                </w:p>
              </w:tc>
              <w:tc>
                <w:tcPr>
                  <w:tcW w:w="922" w:type="dxa"/>
                  <w:tcBorders>
                    <w:top w:val="single" w:sz="4" w:space="0" w:color="CACACA"/>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回复情况</w:t>
                  </w:r>
                </w:p>
              </w:tc>
              <w:tc>
                <w:tcPr>
                  <w:tcW w:w="276" w:type="dxa"/>
                  <w:tcBorders>
                    <w:top w:val="single" w:sz="4" w:space="0" w:color="CACACA"/>
                    <w:left w:val="nil"/>
                    <w:bottom w:val="single" w:sz="4" w:space="0" w:color="CACACA"/>
                    <w:right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320"/>
                    <w:rPr>
                      <w:rFonts w:ascii="microsoft yahei" w:hAnsi="microsoft yahei" w:hint="eastAsia"/>
                      <w:color w:val="444444"/>
                      <w:sz w:val="16"/>
                      <w:szCs w:val="16"/>
                    </w:rPr>
                  </w:pPr>
                  <w:r w:rsidRPr="00613720">
                    <w:rPr>
                      <w:rFonts w:ascii="microsoft yahei" w:hAnsi="microsoft yahei"/>
                      <w:color w:val="444444"/>
                      <w:sz w:val="16"/>
                      <w:szCs w:val="16"/>
                    </w:rPr>
                    <w:t> </w:t>
                  </w:r>
                </w:p>
              </w:tc>
            </w:tr>
            <w:tr w:rsidR="00012123" w:rsidRPr="00613720" w:rsidTr="00486FDE">
              <w:tc>
                <w:tcPr>
                  <w:tcW w:w="1382" w:type="dxa"/>
                  <w:tcBorders>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送餐速度慢</w:t>
                  </w:r>
                </w:p>
              </w:tc>
              <w:tc>
                <w:tcPr>
                  <w:tcW w:w="276" w:type="dxa"/>
                  <w:tcBorders>
                    <w:left w:val="nil"/>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 </w:t>
                  </w:r>
                </w:p>
              </w:tc>
              <w:tc>
                <w:tcPr>
                  <w:tcW w:w="922" w:type="dxa"/>
                  <w:tcBorders>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53</w:t>
                  </w:r>
                </w:p>
              </w:tc>
              <w:tc>
                <w:tcPr>
                  <w:tcW w:w="276" w:type="dxa"/>
                  <w:tcBorders>
                    <w:left w:val="nil"/>
                    <w:bottom w:val="single" w:sz="4" w:space="0" w:color="CACACA"/>
                    <w:right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320"/>
                    <w:rPr>
                      <w:rFonts w:ascii="microsoft yahei" w:hAnsi="microsoft yahei" w:hint="eastAsia"/>
                      <w:color w:val="444444"/>
                      <w:sz w:val="16"/>
                      <w:szCs w:val="16"/>
                    </w:rPr>
                  </w:pPr>
                  <w:r w:rsidRPr="00613720">
                    <w:rPr>
                      <w:rFonts w:ascii="microsoft yahei" w:hAnsi="microsoft yahei"/>
                      <w:color w:val="444444"/>
                      <w:sz w:val="16"/>
                      <w:szCs w:val="16"/>
                    </w:rPr>
                    <w:t> </w:t>
                  </w:r>
                </w:p>
              </w:tc>
            </w:tr>
            <w:tr w:rsidR="00012123" w:rsidRPr="00613720" w:rsidTr="00486FDE">
              <w:tc>
                <w:tcPr>
                  <w:tcW w:w="1382" w:type="dxa"/>
                  <w:tcBorders>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卫生状况差</w:t>
                  </w:r>
                </w:p>
              </w:tc>
              <w:tc>
                <w:tcPr>
                  <w:tcW w:w="276" w:type="dxa"/>
                  <w:tcBorders>
                    <w:left w:val="nil"/>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 </w:t>
                  </w:r>
                </w:p>
              </w:tc>
              <w:tc>
                <w:tcPr>
                  <w:tcW w:w="922" w:type="dxa"/>
                  <w:tcBorders>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130E3F" w:rsidP="00486FDE">
                  <w:pPr>
                    <w:ind w:firstLine="480"/>
                  </w:pPr>
                  <w:r>
                    <w:rPr>
                      <w:rFonts w:hint="eastAsia"/>
                    </w:rPr>
                    <w:t>20</w:t>
                  </w:r>
                </w:p>
              </w:tc>
              <w:tc>
                <w:tcPr>
                  <w:tcW w:w="276" w:type="dxa"/>
                  <w:tcBorders>
                    <w:left w:val="nil"/>
                    <w:bottom w:val="single" w:sz="4" w:space="0" w:color="CACACA"/>
                    <w:right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320"/>
                    <w:rPr>
                      <w:rFonts w:ascii="microsoft yahei" w:hAnsi="microsoft yahei" w:hint="eastAsia"/>
                      <w:color w:val="444444"/>
                      <w:sz w:val="16"/>
                      <w:szCs w:val="16"/>
                    </w:rPr>
                  </w:pPr>
                  <w:r w:rsidRPr="00613720">
                    <w:rPr>
                      <w:rFonts w:ascii="microsoft yahei" w:hAnsi="microsoft yahei"/>
                      <w:color w:val="444444"/>
                      <w:sz w:val="16"/>
                      <w:szCs w:val="16"/>
                    </w:rPr>
                    <w:t> </w:t>
                  </w:r>
                </w:p>
              </w:tc>
            </w:tr>
            <w:tr w:rsidR="00012123" w:rsidRPr="00613720" w:rsidTr="00486FDE">
              <w:tc>
                <w:tcPr>
                  <w:tcW w:w="1382" w:type="dxa"/>
                  <w:tcBorders>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价格高</w:t>
                  </w:r>
                </w:p>
              </w:tc>
              <w:tc>
                <w:tcPr>
                  <w:tcW w:w="276" w:type="dxa"/>
                  <w:tcBorders>
                    <w:left w:val="nil"/>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 </w:t>
                  </w:r>
                </w:p>
              </w:tc>
              <w:tc>
                <w:tcPr>
                  <w:tcW w:w="922" w:type="dxa"/>
                  <w:tcBorders>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30</w:t>
                  </w:r>
                </w:p>
              </w:tc>
              <w:tc>
                <w:tcPr>
                  <w:tcW w:w="276" w:type="dxa"/>
                  <w:tcBorders>
                    <w:left w:val="nil"/>
                    <w:bottom w:val="single" w:sz="4" w:space="0" w:color="CACACA"/>
                    <w:right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320"/>
                    <w:rPr>
                      <w:rFonts w:ascii="microsoft yahei" w:hAnsi="microsoft yahei" w:hint="eastAsia"/>
                      <w:color w:val="444444"/>
                      <w:sz w:val="16"/>
                      <w:szCs w:val="16"/>
                    </w:rPr>
                  </w:pPr>
                  <w:r w:rsidRPr="00613720">
                    <w:rPr>
                      <w:rFonts w:ascii="microsoft yahei" w:hAnsi="microsoft yahei"/>
                      <w:color w:val="444444"/>
                      <w:sz w:val="16"/>
                      <w:szCs w:val="16"/>
                    </w:rPr>
                    <w:t> </w:t>
                  </w:r>
                </w:p>
              </w:tc>
            </w:tr>
            <w:tr w:rsidR="00012123" w:rsidRPr="00613720" w:rsidTr="00486FDE">
              <w:tc>
                <w:tcPr>
                  <w:tcW w:w="1382" w:type="dxa"/>
                  <w:tcBorders>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外送员服务不好</w:t>
                  </w:r>
                </w:p>
              </w:tc>
              <w:tc>
                <w:tcPr>
                  <w:tcW w:w="276" w:type="dxa"/>
                  <w:tcBorders>
                    <w:left w:val="nil"/>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 </w:t>
                  </w:r>
                </w:p>
              </w:tc>
              <w:tc>
                <w:tcPr>
                  <w:tcW w:w="922" w:type="dxa"/>
                  <w:tcBorders>
                    <w:left w:val="single" w:sz="4" w:space="0" w:color="CACACA"/>
                    <w:bottom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14</w:t>
                  </w:r>
                </w:p>
              </w:tc>
              <w:tc>
                <w:tcPr>
                  <w:tcW w:w="276" w:type="dxa"/>
                  <w:tcBorders>
                    <w:left w:val="nil"/>
                    <w:bottom w:val="single" w:sz="4" w:space="0" w:color="CACACA"/>
                    <w:right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320"/>
                    <w:rPr>
                      <w:rFonts w:ascii="microsoft yahei" w:hAnsi="microsoft yahei" w:hint="eastAsia"/>
                      <w:color w:val="444444"/>
                      <w:sz w:val="16"/>
                      <w:szCs w:val="16"/>
                    </w:rPr>
                  </w:pPr>
                  <w:r w:rsidRPr="00613720">
                    <w:rPr>
                      <w:rFonts w:ascii="microsoft yahei" w:hAnsi="microsoft yahei"/>
                      <w:color w:val="444444"/>
                      <w:sz w:val="16"/>
                      <w:szCs w:val="16"/>
                    </w:rPr>
                    <w:t> </w:t>
                  </w:r>
                </w:p>
              </w:tc>
            </w:tr>
            <w:tr w:rsidR="00012123" w:rsidRPr="00613720" w:rsidTr="00486FDE">
              <w:tc>
                <w:tcPr>
                  <w:tcW w:w="0" w:type="auto"/>
                  <w:gridSpan w:val="4"/>
                  <w:tcBorders>
                    <w:left w:val="single" w:sz="4" w:space="0" w:color="CACACA"/>
                    <w:bottom w:val="single" w:sz="4" w:space="0" w:color="CACACA"/>
                    <w:right w:val="single" w:sz="4" w:space="0" w:color="CACACA"/>
                  </w:tcBorders>
                  <w:shd w:val="clear" w:color="auto" w:fill="FFFFFF"/>
                  <w:tcMar>
                    <w:top w:w="35" w:type="dxa"/>
                    <w:left w:w="115" w:type="dxa"/>
                    <w:bottom w:w="35" w:type="dxa"/>
                    <w:right w:w="115" w:type="dxa"/>
                  </w:tcMar>
                  <w:vAlign w:val="center"/>
                  <w:hideMark/>
                </w:tcPr>
                <w:p w:rsidR="00012123" w:rsidRPr="00613720" w:rsidRDefault="00012123" w:rsidP="00486FDE">
                  <w:pPr>
                    <w:ind w:firstLine="480"/>
                  </w:pPr>
                  <w:r w:rsidRPr="00613720">
                    <w:t>受访人数：</w:t>
                  </w:r>
                  <w:r w:rsidRPr="00613720">
                    <w:t>94</w:t>
                  </w:r>
                </w:p>
              </w:tc>
            </w:tr>
          </w:tbl>
          <w:p w:rsidR="00012123" w:rsidRDefault="00012123" w:rsidP="00486FDE">
            <w:pPr>
              <w:ind w:firstLine="480"/>
            </w:pPr>
          </w:p>
        </w:tc>
        <w:tc>
          <w:tcPr>
            <w:tcW w:w="235" w:type="dxa"/>
            <w:tcBorders>
              <w:top w:val="single" w:sz="4" w:space="0" w:color="CACACA"/>
              <w:left w:val="single" w:sz="4" w:space="0" w:color="CACACA"/>
              <w:bottom w:val="single" w:sz="4" w:space="0" w:color="CACACA"/>
            </w:tcBorders>
            <w:shd w:val="clear" w:color="auto" w:fill="FFFFFF"/>
            <w:tcMar>
              <w:top w:w="35" w:type="dxa"/>
              <w:left w:w="115" w:type="dxa"/>
              <w:bottom w:w="35" w:type="dxa"/>
              <w:right w:w="115" w:type="dxa"/>
            </w:tcMar>
            <w:hideMark/>
          </w:tcPr>
          <w:p w:rsidR="00012123" w:rsidRDefault="00012123" w:rsidP="00486FDE">
            <w:pPr>
              <w:ind w:firstLine="480"/>
            </w:pPr>
          </w:p>
        </w:tc>
        <w:tc>
          <w:tcPr>
            <w:tcW w:w="235" w:type="dxa"/>
            <w:tcBorders>
              <w:top w:val="single" w:sz="4" w:space="0" w:color="CACACA"/>
              <w:left w:val="nil"/>
              <w:bottom w:val="single" w:sz="4" w:space="0" w:color="CACACA"/>
              <w:right w:val="single" w:sz="4" w:space="0" w:color="CACACA"/>
            </w:tcBorders>
            <w:shd w:val="clear" w:color="auto" w:fill="FFFFFF"/>
            <w:tcMar>
              <w:top w:w="35" w:type="dxa"/>
              <w:left w:w="115" w:type="dxa"/>
              <w:bottom w:w="35" w:type="dxa"/>
              <w:right w:w="115" w:type="dxa"/>
            </w:tcMar>
            <w:hideMark/>
          </w:tcPr>
          <w:p w:rsidR="00012123" w:rsidRDefault="00012123" w:rsidP="00486FDE">
            <w:pPr>
              <w:ind w:firstLine="480"/>
            </w:pPr>
          </w:p>
        </w:tc>
      </w:tr>
    </w:tbl>
    <w:p w:rsidR="00012123" w:rsidRPr="00495632" w:rsidRDefault="00012123" w:rsidP="00012123">
      <w:pPr>
        <w:ind w:firstLine="320"/>
        <w:rPr>
          <w:rFonts w:ascii="microsoft yahei" w:hAnsi="microsoft yahei" w:cs="宋体" w:hint="eastAsia"/>
          <w:color w:val="4C4C4C"/>
          <w:kern w:val="0"/>
          <w:sz w:val="16"/>
          <w:szCs w:val="16"/>
        </w:rPr>
      </w:pPr>
    </w:p>
    <w:p w:rsidR="00012123" w:rsidRDefault="00012123" w:rsidP="00012123">
      <w:pPr>
        <w:ind w:firstLine="480"/>
      </w:pPr>
      <w:r>
        <w:rPr>
          <w:rFonts w:hint="eastAsia"/>
          <w:noProof/>
        </w:rPr>
        <w:drawing>
          <wp:inline distT="0" distB="0" distL="0" distR="0">
            <wp:extent cx="5267325" cy="1914525"/>
            <wp:effectExtent l="19050" t="0" r="9525" b="0"/>
            <wp:docPr id="13" name="图片 13"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t"/>
                    <pic:cNvPicPr>
                      <a:picLocks noChangeAspect="1" noChangeArrowheads="1"/>
                    </pic:cNvPicPr>
                  </pic:nvPicPr>
                  <pic:blipFill>
                    <a:blip r:embed="rId17" cstate="print"/>
                    <a:srcRect/>
                    <a:stretch>
                      <a:fillRect/>
                    </a:stretch>
                  </pic:blipFill>
                  <pic:spPr bwMode="auto">
                    <a:xfrm>
                      <a:off x="0" y="0"/>
                      <a:ext cx="5267325" cy="1914525"/>
                    </a:xfrm>
                    <a:prstGeom prst="rect">
                      <a:avLst/>
                    </a:prstGeom>
                    <a:noFill/>
                    <a:ln w="9525">
                      <a:noFill/>
                      <a:miter lim="800000"/>
                      <a:headEnd/>
                      <a:tailEnd/>
                    </a:ln>
                  </pic:spPr>
                </pic:pic>
              </a:graphicData>
            </a:graphic>
          </wp:inline>
        </w:drawing>
      </w:r>
    </w:p>
    <w:p w:rsidR="00012123" w:rsidRPr="0002092C" w:rsidRDefault="00012123" w:rsidP="00130E3F">
      <w:pPr>
        <w:ind w:firstLine="480"/>
      </w:pPr>
      <w:r>
        <w:rPr>
          <w:rFonts w:hint="eastAsia"/>
        </w:rPr>
        <w:t>分析：从上面的数据报告中我们可以看到送外卖的速度是对点外卖人有很大的影响，再者是卫生状况。从现实里我们也可知道我们对外</w:t>
      </w:r>
      <w:r w:rsidR="00130E3F">
        <w:rPr>
          <w:rFonts w:hint="eastAsia"/>
        </w:rPr>
        <w:t>卖的安全注意度并不是第一，学生对食品安全关注不够，对学校学生的健康管理造成不利影响，也不利于疾病预防和控制，这也是学校坚决抵制外卖的主要原因。</w:t>
      </w:r>
    </w:p>
    <w:p w:rsidR="00012123" w:rsidRDefault="00012123" w:rsidP="00012123">
      <w:pPr>
        <w:pStyle w:val="a"/>
      </w:pPr>
      <w:bookmarkStart w:id="26" w:name="_Toc452847492"/>
      <w:bookmarkStart w:id="27" w:name="_Toc452848353"/>
      <w:bookmarkStart w:id="28" w:name="_Toc452848733"/>
      <w:r>
        <w:rPr>
          <w:rFonts w:hint="eastAsia"/>
        </w:rPr>
        <w:lastRenderedPageBreak/>
        <w:t>总结</w:t>
      </w:r>
      <w:bookmarkEnd w:id="26"/>
      <w:bookmarkEnd w:id="27"/>
      <w:bookmarkEnd w:id="28"/>
    </w:p>
    <w:p w:rsidR="00285C42" w:rsidRDefault="00012123" w:rsidP="00285C42">
      <w:pPr>
        <w:ind w:firstLine="482"/>
        <w:rPr>
          <w:rFonts w:ascii="宋体" w:hAnsi="宋体"/>
          <w:b/>
          <w:szCs w:val="21"/>
        </w:rPr>
      </w:pPr>
      <w:r>
        <w:rPr>
          <w:rFonts w:hint="eastAsia"/>
          <w:b/>
          <w:szCs w:val="21"/>
        </w:rPr>
        <w:t>（一）调查结果</w:t>
      </w:r>
      <w:r w:rsidR="00285C42">
        <w:rPr>
          <w:rFonts w:hint="eastAsia"/>
          <w:b/>
          <w:szCs w:val="21"/>
        </w:rPr>
        <w:t>分析：</w:t>
      </w:r>
      <w:r w:rsidR="00285C42">
        <w:rPr>
          <w:rFonts w:ascii="宋体" w:hAnsi="宋体"/>
          <w:b/>
          <w:szCs w:val="21"/>
        </w:rPr>
        <w:t xml:space="preserve"> </w:t>
      </w:r>
    </w:p>
    <w:p w:rsidR="00012123" w:rsidRDefault="00285C42" w:rsidP="00012123">
      <w:pPr>
        <w:ind w:firstLine="480"/>
      </w:pPr>
      <w:r w:rsidRPr="00285C42">
        <w:rPr>
          <w:rFonts w:hint="eastAsia"/>
        </w:rPr>
        <w:t>1.</w:t>
      </w:r>
      <w:r w:rsidRPr="00285C42">
        <w:rPr>
          <w:rFonts w:hint="eastAsia"/>
        </w:rPr>
        <w:t>中职学生点外卖主要集中在住宿生，因为大多数是晚上点外卖，这给学校晚自习管理增加难度。</w:t>
      </w:r>
    </w:p>
    <w:p w:rsidR="00285C42" w:rsidRDefault="00285C42" w:rsidP="00012123">
      <w:pPr>
        <w:ind w:firstLine="480"/>
      </w:pPr>
      <w:r>
        <w:rPr>
          <w:rFonts w:hint="eastAsia"/>
        </w:rPr>
        <w:t>2.</w:t>
      </w:r>
      <w:r>
        <w:rPr>
          <w:rFonts w:hint="eastAsia"/>
        </w:rPr>
        <w:t>中</w:t>
      </w:r>
      <w:proofErr w:type="gramStart"/>
      <w:r>
        <w:rPr>
          <w:rFonts w:hint="eastAsia"/>
        </w:rPr>
        <w:t>职生对外卖本身</w:t>
      </w:r>
      <w:proofErr w:type="gramEnd"/>
      <w:r>
        <w:rPr>
          <w:rFonts w:hint="eastAsia"/>
        </w:rPr>
        <w:t>缺少了解，尤其不关注外卖的卫生状况，</w:t>
      </w:r>
      <w:r w:rsidR="00B15076">
        <w:rPr>
          <w:rFonts w:hint="eastAsia"/>
        </w:rPr>
        <w:t>这给学校的保健工作带来很大困难，因此，学校明确规定禁止外卖进校园，学生点外卖视为违纪行为，学校加强这方面的管理工作，对学校</w:t>
      </w:r>
      <w:proofErr w:type="gramStart"/>
      <w:r w:rsidR="00B15076">
        <w:rPr>
          <w:rFonts w:hint="eastAsia"/>
        </w:rPr>
        <w:t>安全发展</w:t>
      </w:r>
      <w:proofErr w:type="gramEnd"/>
      <w:r w:rsidR="00B15076">
        <w:rPr>
          <w:rFonts w:hint="eastAsia"/>
        </w:rPr>
        <w:t>意义重大。</w:t>
      </w:r>
    </w:p>
    <w:p w:rsidR="00153556" w:rsidRPr="00285C42" w:rsidRDefault="00153556" w:rsidP="00012123">
      <w:pPr>
        <w:ind w:firstLine="480"/>
      </w:pPr>
      <w:r>
        <w:rPr>
          <w:rFonts w:hint="eastAsia"/>
        </w:rPr>
        <w:t>3.</w:t>
      </w:r>
      <w:proofErr w:type="gramStart"/>
      <w:r>
        <w:rPr>
          <w:rFonts w:hint="eastAsia"/>
        </w:rPr>
        <w:t>中职生点</w:t>
      </w:r>
      <w:proofErr w:type="gramEnd"/>
      <w:r>
        <w:rPr>
          <w:rFonts w:hint="eastAsia"/>
        </w:rPr>
        <w:t>外卖这一失范行为的发生是多种原因的，学校要制定切实可行的管理制度，学工处要加强学生的管理工作，班主任要做好教育、引导等，多管齐下，形成合力，服务学校发展。</w:t>
      </w:r>
    </w:p>
    <w:p w:rsidR="00012123" w:rsidRDefault="004D16BF" w:rsidP="00012123">
      <w:pPr>
        <w:pStyle w:val="a"/>
        <w:rPr>
          <w:shd w:val="clear" w:color="auto" w:fill="FFFFFF"/>
        </w:rPr>
      </w:pPr>
      <w:bookmarkStart w:id="29" w:name="_Toc452847308"/>
      <w:bookmarkStart w:id="30" w:name="_Toc452847493"/>
      <w:bookmarkStart w:id="31" w:name="_Toc452848354"/>
      <w:bookmarkStart w:id="32" w:name="_Toc452848734"/>
      <w:r>
        <w:rPr>
          <w:rFonts w:hint="eastAsia"/>
          <w:shd w:val="clear" w:color="auto" w:fill="FFFFFF"/>
        </w:rPr>
        <w:t>中职</w:t>
      </w:r>
      <w:proofErr w:type="gramStart"/>
      <w:r>
        <w:rPr>
          <w:rFonts w:hint="eastAsia"/>
          <w:shd w:val="clear" w:color="auto" w:fill="FFFFFF"/>
        </w:rPr>
        <w:t>生</w:t>
      </w:r>
      <w:r w:rsidR="00012123">
        <w:rPr>
          <w:rFonts w:hint="eastAsia"/>
          <w:shd w:val="clear" w:color="auto" w:fill="FFFFFF"/>
        </w:rPr>
        <w:t>外卖</w:t>
      </w:r>
      <w:proofErr w:type="gramEnd"/>
      <w:r w:rsidR="00012123">
        <w:rPr>
          <w:rFonts w:hint="eastAsia"/>
          <w:shd w:val="clear" w:color="auto" w:fill="FFFFFF"/>
        </w:rPr>
        <w:t>市场需求状况调查问卷</w:t>
      </w:r>
      <w:bookmarkEnd w:id="29"/>
      <w:bookmarkEnd w:id="30"/>
      <w:bookmarkEnd w:id="31"/>
      <w:bookmarkEnd w:id="32"/>
    </w:p>
    <w:p w:rsidR="00012123" w:rsidRDefault="00FA3462" w:rsidP="00012123">
      <w:pPr>
        <w:pStyle w:val="Title-temp"/>
        <w:ind w:left="210" w:right="210" w:firstLine="360"/>
      </w:pPr>
      <w:r>
        <w:rPr>
          <w:rFonts w:hint="eastAsia"/>
        </w:rPr>
        <w:t>中职</w:t>
      </w:r>
      <w:r w:rsidR="00012123">
        <w:rPr>
          <w:rFonts w:hint="eastAsia"/>
        </w:rPr>
        <w:t>学生定外卖情况</w:t>
      </w:r>
    </w:p>
    <w:p w:rsidR="00012123" w:rsidRDefault="00012123" w:rsidP="00012123">
      <w:pPr>
        <w:pStyle w:val="Title-temp"/>
        <w:ind w:left="210" w:right="210" w:firstLine="360"/>
      </w:pPr>
    </w:p>
    <w:p w:rsidR="00012123" w:rsidRDefault="00012123" w:rsidP="00012123">
      <w:pPr>
        <w:ind w:firstLine="480"/>
      </w:pPr>
      <w:r>
        <w:rPr>
          <w:rFonts w:hint="eastAsia"/>
        </w:rPr>
        <w:t>欢迎参加本次答题</w:t>
      </w:r>
    </w:p>
    <w:p w:rsidR="00012123" w:rsidRDefault="00012123" w:rsidP="00012123">
      <w:pPr>
        <w:ind w:firstLine="480"/>
      </w:pPr>
    </w:p>
    <w:p w:rsidR="00012123" w:rsidRDefault="00012123" w:rsidP="00012123">
      <w:pPr>
        <w:ind w:firstLine="480"/>
      </w:pPr>
      <w:r>
        <w:rPr>
          <w:rFonts w:hint="eastAsia"/>
        </w:rPr>
        <w:t>1</w:t>
      </w:r>
      <w:r>
        <w:rPr>
          <w:rFonts w:hint="eastAsia"/>
        </w:rPr>
        <w:t>、性别</w:t>
      </w:r>
      <w:r>
        <w:rPr>
          <w:rFonts w:hint="eastAsia"/>
        </w:rPr>
        <w:t xml:space="preserve"> (</w:t>
      </w:r>
      <w:r>
        <w:rPr>
          <w:rFonts w:hint="eastAsia"/>
        </w:rPr>
        <w:t>单选题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男</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女</w:t>
      </w:r>
      <w:r>
        <w:rPr>
          <w:rFonts w:hint="eastAsia"/>
        </w:rPr>
        <w:t xml:space="preserve"> </w:t>
      </w:r>
    </w:p>
    <w:p w:rsidR="00012123" w:rsidRDefault="00012123" w:rsidP="00012123">
      <w:pPr>
        <w:ind w:firstLine="480"/>
      </w:pPr>
    </w:p>
    <w:p w:rsidR="00012123" w:rsidRDefault="00012123" w:rsidP="00012123">
      <w:pPr>
        <w:ind w:firstLine="480"/>
      </w:pPr>
      <w:r>
        <w:rPr>
          <w:rFonts w:hint="eastAsia"/>
        </w:rPr>
        <w:t>2</w:t>
      </w:r>
      <w:r>
        <w:rPr>
          <w:rFonts w:hint="eastAsia"/>
        </w:rPr>
        <w:t>、定外卖频率</w:t>
      </w:r>
      <w:r>
        <w:rPr>
          <w:rFonts w:hint="eastAsia"/>
        </w:rPr>
        <w:t xml:space="preserve"> (</w:t>
      </w:r>
      <w:r>
        <w:rPr>
          <w:rFonts w:hint="eastAsia"/>
        </w:rPr>
        <w:t>单选题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极少</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偶尔</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经常</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从不</w:t>
      </w:r>
      <w:r>
        <w:rPr>
          <w:rFonts w:hint="eastAsia"/>
        </w:rPr>
        <w:t xml:space="preserve"> </w:t>
      </w:r>
    </w:p>
    <w:p w:rsidR="00012123" w:rsidRDefault="00012123" w:rsidP="00012123">
      <w:pPr>
        <w:ind w:firstLine="480"/>
      </w:pPr>
    </w:p>
    <w:p w:rsidR="00012123" w:rsidRDefault="00012123" w:rsidP="00012123">
      <w:pPr>
        <w:ind w:firstLine="480"/>
      </w:pPr>
      <w:r>
        <w:rPr>
          <w:rFonts w:hint="eastAsia"/>
        </w:rPr>
        <w:t>3</w:t>
      </w:r>
      <w:r>
        <w:rPr>
          <w:rFonts w:hint="eastAsia"/>
        </w:rPr>
        <w:t>、定外卖原因</w:t>
      </w:r>
      <w:r>
        <w:rPr>
          <w:rFonts w:hint="eastAsia"/>
        </w:rPr>
        <w:t xml:space="preserve"> (</w:t>
      </w:r>
      <w:r>
        <w:rPr>
          <w:rFonts w:hint="eastAsia"/>
        </w:rPr>
        <w:t>多选题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实惠</w:t>
      </w:r>
      <w:r>
        <w:rPr>
          <w:rFonts w:hint="eastAsia"/>
        </w:rPr>
        <w:t xml:space="preserve"> </w:t>
      </w:r>
      <w:r>
        <w:rPr>
          <w:rFonts w:hint="eastAsia"/>
        </w:rPr>
        <w:t>有优惠活动</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天气原因</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节省时间打游戏</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味道比食堂好</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节省时间学习</w:t>
      </w:r>
      <w:r>
        <w:rPr>
          <w:rFonts w:hint="eastAsia"/>
        </w:rPr>
        <w:t xml:space="preserve"> </w:t>
      </w:r>
    </w:p>
    <w:p w:rsidR="00012123" w:rsidRDefault="00012123" w:rsidP="00012123">
      <w:pPr>
        <w:ind w:firstLine="480"/>
      </w:pPr>
    </w:p>
    <w:p w:rsidR="00012123" w:rsidRDefault="00012123" w:rsidP="00012123">
      <w:pPr>
        <w:ind w:firstLine="480"/>
      </w:pPr>
      <w:r>
        <w:rPr>
          <w:rFonts w:hint="eastAsia"/>
        </w:rPr>
        <w:t>4</w:t>
      </w:r>
      <w:r>
        <w:rPr>
          <w:rFonts w:hint="eastAsia"/>
        </w:rPr>
        <w:t>、倾向于定外卖金额</w:t>
      </w:r>
      <w:r>
        <w:rPr>
          <w:rFonts w:hint="eastAsia"/>
        </w:rPr>
        <w:t xml:space="preserve"> (</w:t>
      </w:r>
      <w:r>
        <w:rPr>
          <w:rFonts w:hint="eastAsia"/>
        </w:rPr>
        <w:t>单选题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5~10</w:t>
      </w:r>
      <w:r>
        <w:rPr>
          <w:rFonts w:hint="eastAsia"/>
        </w:rPr>
        <w:t>元</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10~15</w:t>
      </w:r>
      <w:r>
        <w:rPr>
          <w:rFonts w:hint="eastAsia"/>
        </w:rPr>
        <w:t>元</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15+ </w:t>
      </w:r>
    </w:p>
    <w:p w:rsidR="00012123" w:rsidRDefault="00012123" w:rsidP="00012123">
      <w:pPr>
        <w:ind w:firstLine="480"/>
      </w:pPr>
    </w:p>
    <w:p w:rsidR="00012123" w:rsidRDefault="00012123" w:rsidP="00012123">
      <w:pPr>
        <w:ind w:firstLine="480"/>
      </w:pPr>
      <w:r>
        <w:rPr>
          <w:rFonts w:hint="eastAsia"/>
        </w:rPr>
        <w:t>5</w:t>
      </w:r>
      <w:r>
        <w:rPr>
          <w:rFonts w:hint="eastAsia"/>
        </w:rPr>
        <w:t>、最看重外卖哪个方面</w:t>
      </w:r>
      <w:r>
        <w:rPr>
          <w:rFonts w:hint="eastAsia"/>
        </w:rPr>
        <w:t xml:space="preserve"> (</w:t>
      </w:r>
      <w:r>
        <w:rPr>
          <w:rFonts w:hint="eastAsia"/>
        </w:rPr>
        <w:t>单选题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lastRenderedPageBreak/>
        <w:t xml:space="preserve"> </w:t>
      </w:r>
      <w:r>
        <w:rPr>
          <w:rFonts w:hint="eastAsia"/>
        </w:rPr>
        <w:t>○</w:t>
      </w:r>
      <w:r>
        <w:rPr>
          <w:rFonts w:hint="eastAsia"/>
        </w:rPr>
        <w:t xml:space="preserve"> </w:t>
      </w:r>
      <w:r>
        <w:rPr>
          <w:rFonts w:hint="eastAsia"/>
        </w:rPr>
        <w:t>味道</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卫生</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送外卖速度</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外卖价格</w:t>
      </w:r>
      <w:r>
        <w:rPr>
          <w:rFonts w:hint="eastAsia"/>
        </w:rPr>
        <w:t xml:space="preserve"> </w:t>
      </w:r>
    </w:p>
    <w:p w:rsidR="00012123" w:rsidRDefault="00012123" w:rsidP="00012123">
      <w:pPr>
        <w:ind w:firstLine="480"/>
      </w:pPr>
    </w:p>
    <w:p w:rsidR="00012123" w:rsidRDefault="00012123" w:rsidP="00012123">
      <w:pPr>
        <w:ind w:firstLine="480"/>
      </w:pPr>
      <w:r>
        <w:rPr>
          <w:rFonts w:hint="eastAsia"/>
        </w:rPr>
        <w:t>6</w:t>
      </w:r>
      <w:r>
        <w:rPr>
          <w:rFonts w:hint="eastAsia"/>
        </w:rPr>
        <w:t>、一天中</w:t>
      </w:r>
      <w:proofErr w:type="gramStart"/>
      <w:r>
        <w:rPr>
          <w:rFonts w:hint="eastAsia"/>
        </w:rPr>
        <w:t>哪餐定外卖</w:t>
      </w:r>
      <w:proofErr w:type="gramEnd"/>
      <w:r>
        <w:rPr>
          <w:rFonts w:hint="eastAsia"/>
        </w:rPr>
        <w:t xml:space="preserve"> (</w:t>
      </w:r>
      <w:r>
        <w:rPr>
          <w:rFonts w:hint="eastAsia"/>
        </w:rPr>
        <w:t>单选题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早餐</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午餐</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晚餐</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夜宵</w:t>
      </w:r>
      <w:r>
        <w:rPr>
          <w:rFonts w:hint="eastAsia"/>
        </w:rPr>
        <w:t xml:space="preserve"> </w:t>
      </w:r>
    </w:p>
    <w:p w:rsidR="00012123" w:rsidRDefault="00012123" w:rsidP="00012123">
      <w:pPr>
        <w:ind w:firstLine="480"/>
      </w:pPr>
    </w:p>
    <w:p w:rsidR="00012123" w:rsidRDefault="00012123" w:rsidP="00012123">
      <w:pPr>
        <w:ind w:firstLine="480"/>
      </w:pPr>
      <w:r>
        <w:rPr>
          <w:rFonts w:hint="eastAsia"/>
        </w:rPr>
        <w:t>7</w:t>
      </w:r>
      <w:r>
        <w:rPr>
          <w:rFonts w:hint="eastAsia"/>
        </w:rPr>
        <w:t>、你在众多外卖餐厅中进行选择最重要的条件是：</w:t>
      </w:r>
      <w:r>
        <w:rPr>
          <w:rFonts w:hint="eastAsia"/>
        </w:rPr>
        <w:t xml:space="preserve"> (</w:t>
      </w:r>
      <w:r>
        <w:rPr>
          <w:rFonts w:hint="eastAsia"/>
        </w:rPr>
        <w:t>单选题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味道好</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价钱实惠</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送餐速度快</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起</w:t>
      </w:r>
      <w:proofErr w:type="gramStart"/>
      <w:r>
        <w:rPr>
          <w:rFonts w:hint="eastAsia"/>
        </w:rPr>
        <w:t>送价格</w:t>
      </w:r>
      <w:proofErr w:type="gramEnd"/>
      <w:r>
        <w:rPr>
          <w:rFonts w:hint="eastAsia"/>
        </w:rPr>
        <w:t>低</w:t>
      </w:r>
      <w:r>
        <w:rPr>
          <w:rFonts w:hint="eastAsia"/>
        </w:rPr>
        <w:t xml:space="preserve"> </w:t>
      </w:r>
    </w:p>
    <w:p w:rsidR="00012123" w:rsidRDefault="00012123" w:rsidP="00012123">
      <w:pPr>
        <w:ind w:firstLine="480"/>
      </w:pPr>
    </w:p>
    <w:p w:rsidR="00012123" w:rsidRDefault="00012123" w:rsidP="00012123">
      <w:pPr>
        <w:ind w:firstLine="480"/>
      </w:pPr>
      <w:r>
        <w:rPr>
          <w:rFonts w:hint="eastAsia"/>
        </w:rPr>
        <w:t>8</w:t>
      </w:r>
      <w:r>
        <w:rPr>
          <w:rFonts w:hint="eastAsia"/>
        </w:rPr>
        <w:t>、更倾向于哪种类型的外卖</w:t>
      </w:r>
      <w:r>
        <w:rPr>
          <w:rFonts w:hint="eastAsia"/>
        </w:rPr>
        <w:t xml:space="preserve"> (</w:t>
      </w:r>
      <w:r>
        <w:rPr>
          <w:rFonts w:hint="eastAsia"/>
        </w:rPr>
        <w:t>单选题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米饭炒菜类</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炒饭套饭类</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面食，粉类</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粥</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甜品奶茶</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小吃类</w:t>
      </w:r>
      <w:r>
        <w:rPr>
          <w:rFonts w:hint="eastAsia"/>
        </w:rPr>
        <w:t xml:space="preserve"> </w:t>
      </w:r>
    </w:p>
    <w:p w:rsidR="00012123" w:rsidRDefault="00012123" w:rsidP="00012123">
      <w:pPr>
        <w:ind w:firstLine="480"/>
      </w:pPr>
    </w:p>
    <w:p w:rsidR="00012123" w:rsidRDefault="00012123" w:rsidP="00012123">
      <w:pPr>
        <w:ind w:firstLine="480"/>
      </w:pPr>
      <w:r>
        <w:rPr>
          <w:rFonts w:hint="eastAsia"/>
        </w:rPr>
        <w:t>9</w:t>
      </w:r>
      <w:r>
        <w:rPr>
          <w:rFonts w:hint="eastAsia"/>
        </w:rPr>
        <w:t>、最不满意当前外卖的哪些方面</w:t>
      </w:r>
      <w:r>
        <w:rPr>
          <w:rFonts w:hint="eastAsia"/>
        </w:rPr>
        <w:t xml:space="preserve"> (</w:t>
      </w:r>
      <w:r>
        <w:rPr>
          <w:rFonts w:hint="eastAsia"/>
        </w:rPr>
        <w:t>多选题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送餐速度慢</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卫生状况差</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价格高</w:t>
      </w:r>
      <w:r>
        <w:rPr>
          <w:rFonts w:hint="eastAsia"/>
        </w:rPr>
        <w:t xml:space="preserve"> </w:t>
      </w:r>
    </w:p>
    <w:p w:rsidR="00012123" w:rsidRDefault="00012123" w:rsidP="00012123">
      <w:pPr>
        <w:ind w:firstLine="480"/>
      </w:pPr>
      <w:r>
        <w:rPr>
          <w:rFonts w:hint="eastAsia"/>
        </w:rPr>
        <w:t xml:space="preserve">  </w:t>
      </w:r>
      <w:r>
        <w:rPr>
          <w:rFonts w:hint="eastAsia"/>
        </w:rPr>
        <w:t>□</w:t>
      </w:r>
      <w:r>
        <w:rPr>
          <w:rFonts w:hint="eastAsia"/>
        </w:rPr>
        <w:t xml:space="preserve"> </w:t>
      </w:r>
      <w:r>
        <w:rPr>
          <w:rFonts w:hint="eastAsia"/>
        </w:rPr>
        <w:t>外送员服务不好</w:t>
      </w:r>
      <w:r>
        <w:rPr>
          <w:rFonts w:hint="eastAsia"/>
        </w:rPr>
        <w:t xml:space="preserve"> </w:t>
      </w:r>
    </w:p>
    <w:p w:rsidR="00012123" w:rsidRDefault="00012123" w:rsidP="00012123">
      <w:pPr>
        <w:ind w:firstLine="480"/>
      </w:pPr>
    </w:p>
    <w:p w:rsidR="00012123" w:rsidRDefault="00012123" w:rsidP="00012123">
      <w:pPr>
        <w:ind w:firstLine="480"/>
      </w:pPr>
      <w:r>
        <w:rPr>
          <w:rFonts w:hint="eastAsia"/>
        </w:rPr>
        <w:t>10</w:t>
      </w:r>
      <w:r>
        <w:rPr>
          <w:rFonts w:hint="eastAsia"/>
        </w:rPr>
        <w:t>、能接受的送餐速度</w:t>
      </w:r>
      <w:r>
        <w:rPr>
          <w:rFonts w:hint="eastAsia"/>
        </w:rPr>
        <w:t xml:space="preserve"> (</w:t>
      </w:r>
      <w:r>
        <w:rPr>
          <w:rFonts w:hint="eastAsia"/>
        </w:rPr>
        <w:t>单选题</w:t>
      </w:r>
      <w:r>
        <w:rPr>
          <w:rFonts w:hint="eastAsia"/>
        </w:rPr>
        <w:t xml:space="preserve"> *</w:t>
      </w:r>
      <w:r>
        <w:rPr>
          <w:rFonts w:hint="eastAsia"/>
        </w:rPr>
        <w:t>必答</w:t>
      </w:r>
      <w:r>
        <w:rPr>
          <w:rFonts w:hint="eastAsia"/>
        </w:rPr>
        <w:t>)</w:t>
      </w:r>
    </w:p>
    <w:p w:rsidR="00012123" w:rsidRDefault="00012123" w:rsidP="00012123">
      <w:pPr>
        <w:ind w:firstLine="480"/>
      </w:pPr>
      <w:r>
        <w:rPr>
          <w:rFonts w:hint="eastAsia"/>
        </w:rPr>
        <w:t xml:space="preserve"> </w:t>
      </w:r>
      <w:r>
        <w:rPr>
          <w:rFonts w:hint="eastAsia"/>
        </w:rPr>
        <w:t>○</w:t>
      </w:r>
      <w:r>
        <w:rPr>
          <w:rFonts w:hint="eastAsia"/>
        </w:rPr>
        <w:t xml:space="preserve"> 10~20min </w:t>
      </w:r>
    </w:p>
    <w:p w:rsidR="00012123" w:rsidRDefault="00012123" w:rsidP="00012123">
      <w:pPr>
        <w:ind w:firstLine="480"/>
      </w:pPr>
      <w:r>
        <w:rPr>
          <w:rFonts w:hint="eastAsia"/>
        </w:rPr>
        <w:t xml:space="preserve"> </w:t>
      </w:r>
      <w:r>
        <w:rPr>
          <w:rFonts w:hint="eastAsia"/>
        </w:rPr>
        <w:t>○</w:t>
      </w:r>
      <w:r>
        <w:rPr>
          <w:rFonts w:hint="eastAsia"/>
        </w:rPr>
        <w:t xml:space="preserve"> 20~30min </w:t>
      </w:r>
    </w:p>
    <w:p w:rsidR="00012123" w:rsidRDefault="00012123" w:rsidP="00A272A4">
      <w:pPr>
        <w:ind w:firstLine="480"/>
      </w:pPr>
      <w:r>
        <w:rPr>
          <w:rFonts w:hint="eastAsia"/>
        </w:rPr>
        <w:t xml:space="preserve"> </w:t>
      </w:r>
      <w:r>
        <w:rPr>
          <w:rFonts w:hint="eastAsia"/>
        </w:rPr>
        <w:t>○</w:t>
      </w:r>
      <w:r>
        <w:rPr>
          <w:rFonts w:hint="eastAsia"/>
        </w:rPr>
        <w:t xml:space="preserve"> 30min</w:t>
      </w:r>
      <w:r>
        <w:rPr>
          <w:rFonts w:hint="eastAsia"/>
        </w:rPr>
        <w:t>以上</w:t>
      </w:r>
      <w:r>
        <w:rPr>
          <w:rFonts w:hint="eastAsia"/>
        </w:rPr>
        <w:t xml:space="preserve"> </w:t>
      </w:r>
    </w:p>
    <w:p w:rsidR="00012123" w:rsidRDefault="00012123" w:rsidP="00012123">
      <w:pPr>
        <w:ind w:firstLine="420"/>
      </w:pPr>
      <w:r>
        <w:rPr>
          <w:rFonts w:hint="eastAsia"/>
        </w:rPr>
        <w:t>样本量：</w:t>
      </w:r>
      <w:r>
        <w:t>94</w:t>
      </w:r>
    </w:p>
    <w:p w:rsidR="00012123" w:rsidRPr="007B70C4" w:rsidRDefault="007B70C4" w:rsidP="00012123">
      <w:pPr>
        <w:ind w:firstLine="480"/>
        <w:rPr>
          <w:sz w:val="32"/>
          <w:szCs w:val="32"/>
        </w:rPr>
      </w:pPr>
      <w:r w:rsidRPr="007B70C4">
        <w:rPr>
          <w:rFonts w:hint="eastAsia"/>
          <w:sz w:val="32"/>
          <w:szCs w:val="32"/>
        </w:rPr>
        <w:t>（二）论文发表</w:t>
      </w:r>
    </w:p>
    <w:p w:rsidR="007B70C4" w:rsidRDefault="007B70C4" w:rsidP="007B70C4">
      <w:pPr>
        <w:pStyle w:val="a6"/>
        <w:adjustRightInd w:val="0"/>
        <w:snapToGrid w:val="0"/>
        <w:spacing w:before="0" w:beforeAutospacing="0" w:after="0" w:afterAutospacing="0" w:line="360" w:lineRule="auto"/>
        <w:ind w:firstLineChars="200" w:firstLine="480"/>
        <w:jc w:val="both"/>
        <w:rPr>
          <w:b/>
        </w:rPr>
      </w:pPr>
      <w:r>
        <w:rPr>
          <w:rFonts w:hint="eastAsia"/>
        </w:rPr>
        <w:t>（1）2018年4月，曹诗静老师发表《中职生失范行为原因分析与对策研究》于《现代职业教育》杂志</w:t>
      </w:r>
    </w:p>
    <w:p w:rsidR="007B70C4" w:rsidRDefault="007B70C4" w:rsidP="007B70C4">
      <w:pPr>
        <w:pStyle w:val="a6"/>
        <w:adjustRightInd w:val="0"/>
        <w:snapToGrid w:val="0"/>
        <w:spacing w:before="0" w:beforeAutospacing="0" w:after="0" w:afterAutospacing="0" w:line="360" w:lineRule="auto"/>
        <w:ind w:firstLineChars="200" w:firstLine="480"/>
        <w:jc w:val="both"/>
      </w:pPr>
      <w:r>
        <w:rPr>
          <w:rFonts w:hint="eastAsia"/>
        </w:rPr>
        <w:t>（2）2018年1月，刘德欣老师论文《家校合作 共育未来》荣获昆山市论文评比三等奖</w:t>
      </w:r>
    </w:p>
    <w:p w:rsidR="007F059D" w:rsidRDefault="007F059D" w:rsidP="007F059D">
      <w:pPr>
        <w:pStyle w:val="a6"/>
        <w:adjustRightInd w:val="0"/>
        <w:snapToGrid w:val="0"/>
        <w:spacing w:before="0" w:beforeAutospacing="0" w:after="0" w:afterAutospacing="0" w:line="360" w:lineRule="auto"/>
        <w:ind w:firstLineChars="200" w:firstLine="480"/>
        <w:jc w:val="both"/>
      </w:pPr>
      <w:r>
        <w:rPr>
          <w:rFonts w:hint="eastAsia"/>
        </w:rPr>
        <w:lastRenderedPageBreak/>
        <w:t>（3）2019年3月，刘德欣老师论文《</w:t>
      </w:r>
      <w:r w:rsidRPr="00744A3E">
        <w:t>中职学生失范行为的预防和矫正建议</w:t>
      </w:r>
      <w:r>
        <w:rPr>
          <w:rFonts w:hint="eastAsia"/>
        </w:rPr>
        <w:t>》发表在《考试周刊》上。</w:t>
      </w:r>
    </w:p>
    <w:p w:rsidR="007F059D" w:rsidRPr="00744A3E" w:rsidRDefault="007F059D" w:rsidP="007F059D">
      <w:pPr>
        <w:pStyle w:val="a6"/>
        <w:adjustRightInd w:val="0"/>
        <w:snapToGrid w:val="0"/>
        <w:spacing w:before="0" w:beforeAutospacing="0" w:after="0" w:afterAutospacing="0" w:line="360" w:lineRule="auto"/>
        <w:ind w:firstLineChars="200" w:firstLine="480"/>
        <w:jc w:val="both"/>
      </w:pPr>
      <w:r>
        <w:rPr>
          <w:rFonts w:hint="eastAsia"/>
        </w:rPr>
        <w:t>（4）2019年6月，刘德欣老师论文《</w:t>
      </w:r>
      <w:r w:rsidRPr="00AE516B">
        <w:t>谈陶行知生活化教育理念在中职德育课中的运用</w:t>
      </w:r>
      <w:r>
        <w:rPr>
          <w:rFonts w:hint="eastAsia"/>
        </w:rPr>
        <w:t>》发表在《才智》上。</w:t>
      </w:r>
    </w:p>
    <w:p w:rsidR="007B70C4" w:rsidRPr="00A72111" w:rsidRDefault="00A72111" w:rsidP="007B70C4">
      <w:pPr>
        <w:pStyle w:val="a6"/>
        <w:adjustRightInd w:val="0"/>
        <w:snapToGrid w:val="0"/>
        <w:spacing w:before="0" w:beforeAutospacing="0" w:after="0" w:afterAutospacing="0" w:line="360" w:lineRule="auto"/>
        <w:ind w:firstLineChars="200" w:firstLine="480"/>
        <w:jc w:val="both"/>
      </w:pPr>
      <w:r w:rsidRPr="00A72111">
        <w:rPr>
          <w:rFonts w:hint="eastAsia"/>
        </w:rPr>
        <w:t>（</w:t>
      </w:r>
      <w:r>
        <w:rPr>
          <w:rFonts w:hint="eastAsia"/>
        </w:rPr>
        <w:t>三</w:t>
      </w:r>
      <w:r w:rsidRPr="00A72111">
        <w:rPr>
          <w:rFonts w:hint="eastAsia"/>
        </w:rPr>
        <w:t>）</w:t>
      </w:r>
      <w:r>
        <w:rPr>
          <w:rFonts w:hint="eastAsia"/>
        </w:rPr>
        <w:t>其他成果</w:t>
      </w:r>
    </w:p>
    <w:p w:rsidR="007B7191" w:rsidRPr="0058444A" w:rsidRDefault="0058444A" w:rsidP="0058444A">
      <w:pPr>
        <w:pStyle w:val="a6"/>
        <w:adjustRightInd w:val="0"/>
        <w:snapToGrid w:val="0"/>
        <w:spacing w:before="0" w:beforeAutospacing="0" w:after="0" w:afterAutospacing="0" w:line="360" w:lineRule="auto"/>
        <w:ind w:firstLineChars="200" w:firstLine="480"/>
        <w:jc w:val="both"/>
      </w:pPr>
      <w:r w:rsidRPr="0058444A">
        <w:rPr>
          <w:rFonts w:hint="eastAsia"/>
        </w:rPr>
        <w:t>1.</w:t>
      </w:r>
      <w:r>
        <w:rPr>
          <w:rFonts w:hint="eastAsia"/>
        </w:rPr>
        <w:t>成员荣誉称号</w:t>
      </w:r>
    </w:p>
    <w:p w:rsidR="00010025" w:rsidRDefault="00010025" w:rsidP="00010025">
      <w:pPr>
        <w:adjustRightInd w:val="0"/>
        <w:snapToGrid w:val="0"/>
        <w:spacing w:line="360" w:lineRule="auto"/>
        <w:ind w:firstLineChars="150" w:firstLine="360"/>
        <w:rPr>
          <w:rFonts w:ascii="宋体" w:hAnsi="宋体" w:cs="宋体"/>
          <w:kern w:val="0"/>
          <w:sz w:val="24"/>
        </w:rPr>
      </w:pPr>
      <w:r>
        <w:rPr>
          <w:rFonts w:ascii="宋体" w:hAnsi="宋体" w:cs="宋体" w:hint="eastAsia"/>
          <w:kern w:val="0"/>
          <w:sz w:val="24"/>
        </w:rPr>
        <w:t>（1）</w:t>
      </w:r>
      <w:r>
        <w:rPr>
          <w:rFonts w:ascii="宋体" w:hAnsi="宋体" w:cs="宋体"/>
          <w:kern w:val="0"/>
          <w:sz w:val="24"/>
        </w:rPr>
        <w:t>2107年6月，</w:t>
      </w:r>
      <w:r>
        <w:rPr>
          <w:rFonts w:ascii="宋体" w:hAnsi="宋体" w:cs="宋体" w:hint="eastAsia"/>
          <w:kern w:val="0"/>
          <w:sz w:val="24"/>
        </w:rPr>
        <w:t>徐月红老师</w:t>
      </w:r>
      <w:r>
        <w:rPr>
          <w:rFonts w:ascii="宋体" w:hAnsi="宋体" w:cs="宋体"/>
          <w:kern w:val="0"/>
          <w:sz w:val="24"/>
        </w:rPr>
        <w:t>担任昆山市教学大赛项目</w:t>
      </w:r>
      <w:proofErr w:type="gramStart"/>
      <w:r>
        <w:rPr>
          <w:rFonts w:ascii="宋体" w:hAnsi="宋体" w:cs="宋体"/>
          <w:kern w:val="0"/>
          <w:sz w:val="24"/>
        </w:rPr>
        <w:t>一</w:t>
      </w:r>
      <w:proofErr w:type="gramEnd"/>
      <w:r>
        <w:rPr>
          <w:rFonts w:ascii="宋体" w:hAnsi="宋体" w:cs="宋体"/>
          <w:kern w:val="0"/>
          <w:sz w:val="24"/>
        </w:rPr>
        <w:t>的比赛评委</w:t>
      </w:r>
    </w:p>
    <w:p w:rsidR="00892F74" w:rsidRDefault="00892F74" w:rsidP="00870576">
      <w:pPr>
        <w:pStyle w:val="a6"/>
        <w:adjustRightInd w:val="0"/>
        <w:snapToGrid w:val="0"/>
        <w:spacing w:before="0" w:beforeAutospacing="0" w:after="0" w:afterAutospacing="0" w:line="360" w:lineRule="auto"/>
        <w:ind w:firstLineChars="150" w:firstLine="360"/>
        <w:jc w:val="both"/>
      </w:pPr>
      <w:r>
        <w:rPr>
          <w:rFonts w:hint="eastAsia"/>
        </w:rPr>
        <w:t>（</w:t>
      </w:r>
      <w:r w:rsidR="00870576">
        <w:rPr>
          <w:rFonts w:hint="eastAsia"/>
        </w:rPr>
        <w:t>2</w:t>
      </w:r>
      <w:r>
        <w:rPr>
          <w:rFonts w:hint="eastAsia"/>
        </w:rPr>
        <w:t>）2017年9月，刘德欣老师被昆山市教育局认定为“教坛新秀”</w:t>
      </w:r>
    </w:p>
    <w:p w:rsidR="00892F74" w:rsidRDefault="00892F74" w:rsidP="00892F74">
      <w:pPr>
        <w:pStyle w:val="a6"/>
        <w:adjustRightInd w:val="0"/>
        <w:snapToGrid w:val="0"/>
        <w:spacing w:before="0" w:beforeAutospacing="0" w:after="0" w:afterAutospacing="0" w:line="360" w:lineRule="auto"/>
        <w:ind w:firstLineChars="150" w:firstLine="360"/>
        <w:jc w:val="both"/>
      </w:pPr>
      <w:r>
        <w:rPr>
          <w:rFonts w:hint="eastAsia"/>
        </w:rPr>
        <w:t>（</w:t>
      </w:r>
      <w:r w:rsidR="00870576">
        <w:rPr>
          <w:rFonts w:hint="eastAsia"/>
        </w:rPr>
        <w:t>3</w:t>
      </w:r>
      <w:r>
        <w:rPr>
          <w:rFonts w:hint="eastAsia"/>
        </w:rPr>
        <w:t>）2017年9月，王海波老师被评为昆山市花桥经济开发区“优秀班主任”</w:t>
      </w:r>
    </w:p>
    <w:p w:rsidR="00010025" w:rsidRPr="00010025" w:rsidRDefault="00010025" w:rsidP="006026F7">
      <w:pPr>
        <w:pStyle w:val="a6"/>
        <w:adjustRightInd w:val="0"/>
        <w:snapToGrid w:val="0"/>
        <w:spacing w:before="0" w:beforeAutospacing="0" w:after="0" w:afterAutospacing="0" w:line="360" w:lineRule="auto"/>
        <w:ind w:firstLineChars="150" w:firstLine="360"/>
        <w:jc w:val="both"/>
      </w:pPr>
      <w:r>
        <w:rPr>
          <w:rFonts w:hint="eastAsia"/>
        </w:rPr>
        <w:t>（</w:t>
      </w:r>
      <w:r w:rsidR="00870576">
        <w:rPr>
          <w:rFonts w:hint="eastAsia"/>
        </w:rPr>
        <w:t>4</w:t>
      </w:r>
      <w:r>
        <w:rPr>
          <w:rFonts w:hint="eastAsia"/>
        </w:rPr>
        <w:t>）2017年10月，徐月红老师担任昆山市职业学校青年教师大比武评委</w:t>
      </w:r>
    </w:p>
    <w:p w:rsidR="00892F74" w:rsidRDefault="00892F74" w:rsidP="00892F74">
      <w:pPr>
        <w:pStyle w:val="a6"/>
        <w:adjustRightInd w:val="0"/>
        <w:snapToGrid w:val="0"/>
        <w:spacing w:before="0" w:beforeAutospacing="0" w:after="0" w:afterAutospacing="0" w:line="360" w:lineRule="auto"/>
        <w:ind w:firstLineChars="150" w:firstLine="360"/>
        <w:jc w:val="both"/>
      </w:pPr>
      <w:r>
        <w:rPr>
          <w:rFonts w:hint="eastAsia"/>
        </w:rPr>
        <w:t>（</w:t>
      </w:r>
      <w:r w:rsidR="00870576">
        <w:rPr>
          <w:rFonts w:hint="eastAsia"/>
        </w:rPr>
        <w:t>5</w:t>
      </w:r>
      <w:r>
        <w:rPr>
          <w:rFonts w:hint="eastAsia"/>
        </w:rPr>
        <w:t>）2018年9月，刘德欣老师被昆山市教育局教研室聘为“昆山职教中心组成员”</w:t>
      </w:r>
    </w:p>
    <w:p w:rsidR="00010025" w:rsidRDefault="006026F7" w:rsidP="00A272A4">
      <w:pPr>
        <w:pStyle w:val="a6"/>
        <w:adjustRightInd w:val="0"/>
        <w:snapToGrid w:val="0"/>
        <w:spacing w:before="0" w:beforeAutospacing="0" w:after="0" w:afterAutospacing="0" w:line="360" w:lineRule="auto"/>
        <w:ind w:firstLineChars="150" w:firstLine="360"/>
        <w:jc w:val="both"/>
      </w:pPr>
      <w:r>
        <w:rPr>
          <w:rFonts w:hint="eastAsia"/>
        </w:rPr>
        <w:t>（6）2019年5月，刘德欣老师被苏州市教科院聘请为“苏州市职教德育中心组成员”</w:t>
      </w:r>
    </w:p>
    <w:p w:rsidR="007B7191" w:rsidRDefault="00704DDE" w:rsidP="0058444A">
      <w:pPr>
        <w:pStyle w:val="a6"/>
        <w:adjustRightInd w:val="0"/>
        <w:snapToGrid w:val="0"/>
        <w:spacing w:before="0" w:beforeAutospacing="0" w:after="0" w:afterAutospacing="0" w:line="360" w:lineRule="auto"/>
        <w:ind w:firstLineChars="200" w:firstLine="480"/>
        <w:jc w:val="both"/>
      </w:pPr>
      <w:r>
        <w:rPr>
          <w:rFonts w:hint="eastAsia"/>
        </w:rPr>
        <w:t>2.</w:t>
      </w:r>
      <w:r w:rsidR="004A2217">
        <w:rPr>
          <w:rFonts w:hint="eastAsia"/>
        </w:rPr>
        <w:t>公开课</w:t>
      </w:r>
    </w:p>
    <w:p w:rsidR="00F60289" w:rsidRDefault="00F60289" w:rsidP="00F60289">
      <w:pPr>
        <w:pStyle w:val="a6"/>
        <w:adjustRightInd w:val="0"/>
        <w:snapToGrid w:val="0"/>
        <w:spacing w:before="0" w:beforeAutospacing="0" w:after="0" w:afterAutospacing="0" w:line="360" w:lineRule="auto"/>
        <w:ind w:firstLineChars="150" w:firstLine="360"/>
        <w:jc w:val="both"/>
      </w:pPr>
      <w:r>
        <w:rPr>
          <w:rFonts w:hint="eastAsia"/>
        </w:rPr>
        <w:t>（1）2017年5月，曹诗静老师在昆山市职业学校教学调研活动中开设调研公开课：《人的本质与利己利他》</w:t>
      </w:r>
    </w:p>
    <w:p w:rsidR="00F60289" w:rsidRDefault="00F60289" w:rsidP="00F60289">
      <w:pPr>
        <w:pStyle w:val="a6"/>
        <w:adjustRightInd w:val="0"/>
        <w:snapToGrid w:val="0"/>
        <w:spacing w:before="0" w:beforeAutospacing="0" w:after="0" w:afterAutospacing="0" w:line="360" w:lineRule="auto"/>
        <w:ind w:firstLineChars="150" w:firstLine="360"/>
        <w:jc w:val="both"/>
      </w:pPr>
      <w:r>
        <w:rPr>
          <w:rFonts w:hint="eastAsia"/>
        </w:rPr>
        <w:t>（2）2017年12月，刘德欣老师在昆山花桥国际商务城中等专业学校开设校级公开课《创业素质》</w:t>
      </w:r>
    </w:p>
    <w:p w:rsidR="00F60289" w:rsidRDefault="00F60289" w:rsidP="00F60289">
      <w:pPr>
        <w:pStyle w:val="a6"/>
        <w:adjustRightInd w:val="0"/>
        <w:snapToGrid w:val="0"/>
        <w:spacing w:before="0" w:beforeAutospacing="0" w:after="0" w:afterAutospacing="0" w:line="360" w:lineRule="auto"/>
        <w:ind w:firstLineChars="150" w:firstLine="360"/>
        <w:jc w:val="both"/>
      </w:pPr>
      <w:r>
        <w:rPr>
          <w:rFonts w:hint="eastAsia"/>
        </w:rPr>
        <w:t>（3）2018年3月，刘德欣老师在昆山花桥国际商务城中等专业学校开设校级公开课《有德幸福常伴》</w:t>
      </w:r>
    </w:p>
    <w:p w:rsidR="00F60289" w:rsidRDefault="00F60289" w:rsidP="00F60289">
      <w:pPr>
        <w:pStyle w:val="a6"/>
        <w:adjustRightInd w:val="0"/>
        <w:snapToGrid w:val="0"/>
        <w:spacing w:before="0" w:beforeAutospacing="0" w:after="0" w:afterAutospacing="0" w:line="360" w:lineRule="auto"/>
        <w:ind w:firstLineChars="150" w:firstLine="360"/>
        <w:jc w:val="both"/>
      </w:pPr>
      <w:r>
        <w:rPr>
          <w:rFonts w:hint="eastAsia"/>
        </w:rPr>
        <w:t>（4）2018年10月，刘德欣老师荣获苏州市职业学校德育课程“十九大精神进课堂特色示范课”二等奖</w:t>
      </w:r>
    </w:p>
    <w:p w:rsidR="00F60289" w:rsidRDefault="00F60289" w:rsidP="00F60289">
      <w:pPr>
        <w:pStyle w:val="a6"/>
        <w:adjustRightInd w:val="0"/>
        <w:snapToGrid w:val="0"/>
        <w:spacing w:before="0" w:beforeAutospacing="0" w:after="0" w:afterAutospacing="0" w:line="360" w:lineRule="auto"/>
        <w:ind w:firstLineChars="150" w:firstLine="360"/>
        <w:jc w:val="both"/>
      </w:pPr>
      <w:r>
        <w:rPr>
          <w:rFonts w:hint="eastAsia"/>
        </w:rPr>
        <w:t>（5）2018年10月，刘德欣老师在昆山花桥国际商务城中等专业学校开设昆山市级公开课《中职德育做题技巧讲与练》</w:t>
      </w:r>
    </w:p>
    <w:p w:rsidR="00F60289" w:rsidRDefault="00F60289" w:rsidP="00F60289">
      <w:pPr>
        <w:pStyle w:val="a6"/>
        <w:adjustRightInd w:val="0"/>
        <w:snapToGrid w:val="0"/>
        <w:spacing w:before="0" w:beforeAutospacing="0" w:after="0" w:afterAutospacing="0" w:line="360" w:lineRule="auto"/>
        <w:ind w:firstLineChars="150" w:firstLine="360"/>
        <w:jc w:val="both"/>
      </w:pPr>
      <w:r>
        <w:rPr>
          <w:rFonts w:hint="eastAsia"/>
        </w:rPr>
        <w:t>（6）2018年10月，王海波老师在昆山花桥国际商务城中等专业学校开设昆山市级公开课《求职应聘的职业素养》</w:t>
      </w:r>
    </w:p>
    <w:p w:rsidR="004A2217" w:rsidRPr="00F60289" w:rsidRDefault="00F60289" w:rsidP="00A272A4">
      <w:pPr>
        <w:pStyle w:val="a6"/>
        <w:adjustRightInd w:val="0"/>
        <w:snapToGrid w:val="0"/>
        <w:spacing w:before="0" w:beforeAutospacing="0" w:after="0" w:afterAutospacing="0" w:line="360" w:lineRule="auto"/>
        <w:ind w:firstLineChars="150" w:firstLine="360"/>
        <w:jc w:val="both"/>
      </w:pPr>
      <w:r>
        <w:rPr>
          <w:rFonts w:hint="eastAsia"/>
        </w:rPr>
        <w:t>（7）2018年11月，刘德欣老师在昆山花桥国际商务城中等专业学校开设昆山市级公开课《警惕身边的失范行为》</w:t>
      </w:r>
    </w:p>
    <w:p w:rsidR="00B51965" w:rsidRPr="00983D71" w:rsidRDefault="00983D71" w:rsidP="00983D71">
      <w:pPr>
        <w:pStyle w:val="a6"/>
        <w:adjustRightInd w:val="0"/>
        <w:snapToGrid w:val="0"/>
        <w:spacing w:before="0" w:beforeAutospacing="0" w:after="0" w:afterAutospacing="0" w:line="360" w:lineRule="auto"/>
        <w:ind w:firstLineChars="200" w:firstLine="723"/>
        <w:jc w:val="both"/>
        <w:rPr>
          <w:b/>
          <w:sz w:val="36"/>
          <w:szCs w:val="36"/>
        </w:rPr>
      </w:pPr>
      <w:r w:rsidRPr="00983D71">
        <w:rPr>
          <w:rFonts w:hint="eastAsia"/>
          <w:b/>
          <w:sz w:val="36"/>
          <w:szCs w:val="36"/>
        </w:rPr>
        <w:lastRenderedPageBreak/>
        <w:t>七、研究后的思考</w:t>
      </w:r>
    </w:p>
    <w:p w:rsidR="008D2C04" w:rsidRDefault="00983D71" w:rsidP="0058444A">
      <w:pPr>
        <w:pStyle w:val="a6"/>
        <w:adjustRightInd w:val="0"/>
        <w:snapToGrid w:val="0"/>
        <w:spacing w:before="0" w:beforeAutospacing="0" w:after="0" w:afterAutospacing="0" w:line="360" w:lineRule="auto"/>
        <w:ind w:firstLineChars="200" w:firstLine="480"/>
        <w:jc w:val="both"/>
      </w:pPr>
      <w:r>
        <w:rPr>
          <w:rFonts w:hint="eastAsia"/>
        </w:rPr>
        <w:t>课题虽然将要结题，但是结题并不意味着课题研究的结束。中</w:t>
      </w:r>
      <w:proofErr w:type="gramStart"/>
      <w:r>
        <w:rPr>
          <w:rFonts w:hint="eastAsia"/>
        </w:rPr>
        <w:t>职生失</w:t>
      </w:r>
      <w:proofErr w:type="gramEnd"/>
      <w:r>
        <w:rPr>
          <w:rFonts w:hint="eastAsia"/>
        </w:rPr>
        <w:t>范行为问题是一个值得深究的问题，</w:t>
      </w:r>
      <w:r w:rsidR="00C63F4C">
        <w:rPr>
          <w:rFonts w:hint="eastAsia"/>
        </w:rPr>
        <w:t>失范行为在中职学校普遍存在，且具有反复性。同时，</w:t>
      </w:r>
      <w:r>
        <w:rPr>
          <w:rFonts w:hint="eastAsia"/>
        </w:rPr>
        <w:t>课题取得的成果是肤浅的、暂时的，有些成果还要接受实践的检验，经不起实践检验的</w:t>
      </w:r>
      <w:r w:rsidR="00A45AE1">
        <w:rPr>
          <w:rFonts w:hint="eastAsia"/>
        </w:rPr>
        <w:t>成果我们还要修正、完善。后续我们课题组将继续进行相关课题研究</w:t>
      </w:r>
      <w:r>
        <w:rPr>
          <w:rFonts w:hint="eastAsia"/>
        </w:rPr>
        <w:t>，</w:t>
      </w:r>
      <w:r w:rsidR="00A45AE1">
        <w:rPr>
          <w:rFonts w:hint="eastAsia"/>
        </w:rPr>
        <w:t>争取取得更多的研究成果</w:t>
      </w:r>
      <w:r>
        <w:rPr>
          <w:rFonts w:hint="eastAsia"/>
        </w:rPr>
        <w:t>，力争把课题研究和自身业务成长相结合，发挥课题研究的真实效用！</w:t>
      </w:r>
    </w:p>
    <w:p w:rsidR="006A6867" w:rsidRDefault="006A6867" w:rsidP="006A6867">
      <w:pPr>
        <w:pStyle w:val="a6"/>
        <w:adjustRightInd w:val="0"/>
        <w:snapToGrid w:val="0"/>
        <w:spacing w:before="0" w:beforeAutospacing="0" w:after="0" w:afterAutospacing="0" w:line="360" w:lineRule="auto"/>
        <w:ind w:firstLineChars="200" w:firstLine="723"/>
        <w:jc w:val="both"/>
        <w:rPr>
          <w:b/>
          <w:sz w:val="36"/>
          <w:szCs w:val="36"/>
        </w:rPr>
      </w:pPr>
      <w:r w:rsidRPr="006A6867">
        <w:rPr>
          <w:rFonts w:hint="eastAsia"/>
          <w:b/>
          <w:sz w:val="36"/>
          <w:szCs w:val="36"/>
        </w:rPr>
        <w:t>八、参考文献</w:t>
      </w:r>
    </w:p>
    <w:p w:rsidR="008D0C0E" w:rsidRPr="008A0543" w:rsidRDefault="008D0C0E" w:rsidP="008D0C0E">
      <w:pPr>
        <w:pStyle w:val="a7"/>
        <w:rPr>
          <w:rFonts w:asciiTheme="minorEastAsia" w:hAnsiTheme="minorEastAsia"/>
          <w:sz w:val="21"/>
          <w:szCs w:val="21"/>
        </w:rPr>
      </w:pPr>
      <w:r w:rsidRPr="008A0543">
        <w:rPr>
          <w:rFonts w:hint="eastAsia"/>
          <w:sz w:val="21"/>
          <w:szCs w:val="21"/>
        </w:rPr>
        <w:t>1</w:t>
      </w:r>
      <w:proofErr w:type="gramStart"/>
      <w:r w:rsidRPr="008A0543">
        <w:rPr>
          <w:rFonts w:hint="eastAsia"/>
          <w:sz w:val="21"/>
          <w:szCs w:val="21"/>
        </w:rPr>
        <w:t>朱雄军</w:t>
      </w:r>
      <w:proofErr w:type="gramEnd"/>
      <w:r w:rsidRPr="008A0543">
        <w:rPr>
          <w:rFonts w:hint="eastAsia"/>
          <w:sz w:val="21"/>
          <w:szCs w:val="21"/>
        </w:rPr>
        <w:t>.</w:t>
      </w:r>
      <w:r w:rsidRPr="008A0543">
        <w:rPr>
          <w:rFonts w:hint="eastAsia"/>
          <w:sz w:val="21"/>
          <w:szCs w:val="21"/>
        </w:rPr>
        <w:t>社会失</w:t>
      </w:r>
      <w:proofErr w:type="gramStart"/>
      <w:r w:rsidRPr="008A0543">
        <w:rPr>
          <w:rFonts w:hint="eastAsia"/>
          <w:sz w:val="21"/>
          <w:szCs w:val="21"/>
        </w:rPr>
        <w:t>范</w:t>
      </w:r>
      <w:proofErr w:type="gramEnd"/>
      <w:r w:rsidRPr="008A0543">
        <w:rPr>
          <w:rFonts w:hint="eastAsia"/>
          <w:sz w:val="21"/>
          <w:szCs w:val="21"/>
        </w:rPr>
        <w:t>：中国社会病态现象归因分析的一个视角</w:t>
      </w:r>
      <w:r w:rsidRPr="008A0543">
        <w:rPr>
          <w:rFonts w:asciiTheme="minorEastAsia" w:hAnsiTheme="minorEastAsia" w:hint="eastAsia"/>
          <w:sz w:val="21"/>
          <w:szCs w:val="21"/>
        </w:rPr>
        <w:t>［J］中职学生犯罪的问题，2012（2）：17</w:t>
      </w:r>
    </w:p>
    <w:p w:rsidR="008D0C0E" w:rsidRPr="008A0543" w:rsidRDefault="00382529" w:rsidP="008D0C0E">
      <w:pPr>
        <w:pStyle w:val="a7"/>
        <w:rPr>
          <w:rFonts w:asciiTheme="minorEastAsia" w:hAnsiTheme="minorEastAsia"/>
          <w:sz w:val="21"/>
          <w:szCs w:val="21"/>
        </w:rPr>
      </w:pPr>
      <w:r w:rsidRPr="008A0543">
        <w:rPr>
          <w:rFonts w:ascii="宋体" w:eastAsia="宋体" w:hAnsi="宋体" w:hint="eastAsia"/>
          <w:sz w:val="21"/>
          <w:szCs w:val="21"/>
        </w:rPr>
        <w:t>2［</w:t>
      </w:r>
      <w:r w:rsidRPr="008A0543">
        <w:rPr>
          <w:rFonts w:hint="eastAsia"/>
          <w:sz w:val="21"/>
          <w:szCs w:val="21"/>
        </w:rPr>
        <w:t>美</w:t>
      </w:r>
      <w:r w:rsidRPr="008A0543">
        <w:rPr>
          <w:rFonts w:asciiTheme="minorEastAsia" w:hAnsiTheme="minorEastAsia" w:hint="eastAsia"/>
          <w:sz w:val="21"/>
          <w:szCs w:val="21"/>
        </w:rPr>
        <w:t>］刘易斯﹒</w:t>
      </w:r>
      <w:proofErr w:type="gramStart"/>
      <w:r w:rsidRPr="008A0543">
        <w:rPr>
          <w:rFonts w:asciiTheme="minorEastAsia" w:hAnsiTheme="minorEastAsia" w:hint="eastAsia"/>
          <w:sz w:val="21"/>
          <w:szCs w:val="21"/>
        </w:rPr>
        <w:t>科赛</w:t>
      </w:r>
      <w:proofErr w:type="gramEnd"/>
      <w:r w:rsidRPr="008A0543">
        <w:rPr>
          <w:rFonts w:asciiTheme="minorEastAsia" w:hAnsiTheme="minorEastAsia" w:hint="eastAsia"/>
          <w:sz w:val="21"/>
          <w:szCs w:val="21"/>
        </w:rPr>
        <w:t>.社会学导论.</w:t>
      </w:r>
      <w:r w:rsidRPr="008A0543">
        <w:rPr>
          <w:sz w:val="21"/>
          <w:szCs w:val="21"/>
        </w:rPr>
        <w:t xml:space="preserve"> </w:t>
      </w:r>
      <w:r w:rsidRPr="008A0543">
        <w:rPr>
          <w:rFonts w:ascii="宋体" w:eastAsia="宋体" w:hAnsi="宋体" w:hint="eastAsia"/>
          <w:sz w:val="21"/>
          <w:szCs w:val="21"/>
        </w:rPr>
        <w:t>［</w:t>
      </w:r>
      <w:r w:rsidRPr="008A0543">
        <w:rPr>
          <w:rFonts w:hint="eastAsia"/>
          <w:sz w:val="21"/>
          <w:szCs w:val="21"/>
        </w:rPr>
        <w:t>M</w:t>
      </w:r>
      <w:r w:rsidRPr="008A0543">
        <w:rPr>
          <w:rFonts w:asciiTheme="minorEastAsia" w:hAnsiTheme="minorEastAsia" w:hint="eastAsia"/>
          <w:sz w:val="21"/>
          <w:szCs w:val="21"/>
        </w:rPr>
        <w:t>］.天津：南开大学出版社，1990：252.</w:t>
      </w:r>
    </w:p>
    <w:p w:rsidR="00382529" w:rsidRPr="008A0543" w:rsidRDefault="00382529" w:rsidP="00382529">
      <w:pPr>
        <w:pStyle w:val="a7"/>
        <w:rPr>
          <w:sz w:val="21"/>
          <w:szCs w:val="21"/>
        </w:rPr>
      </w:pPr>
      <w:r w:rsidRPr="008A0543">
        <w:rPr>
          <w:rFonts w:ascii="宋体" w:eastAsia="宋体" w:hAnsi="宋体" w:hint="eastAsia"/>
          <w:sz w:val="21"/>
          <w:szCs w:val="21"/>
        </w:rPr>
        <w:t>3［</w:t>
      </w:r>
      <w:r w:rsidRPr="008A0543">
        <w:rPr>
          <w:rFonts w:hint="eastAsia"/>
          <w:sz w:val="21"/>
          <w:szCs w:val="21"/>
        </w:rPr>
        <w:t>美</w:t>
      </w:r>
      <w:r w:rsidRPr="008A0543">
        <w:rPr>
          <w:rFonts w:asciiTheme="minorEastAsia" w:hAnsiTheme="minorEastAsia" w:hint="eastAsia"/>
          <w:sz w:val="21"/>
          <w:szCs w:val="21"/>
        </w:rPr>
        <w:t>］亚历克斯﹒</w:t>
      </w:r>
      <w:proofErr w:type="gramStart"/>
      <w:r w:rsidRPr="008A0543">
        <w:rPr>
          <w:rFonts w:asciiTheme="minorEastAsia" w:hAnsiTheme="minorEastAsia" w:hint="eastAsia"/>
          <w:sz w:val="21"/>
          <w:szCs w:val="21"/>
        </w:rPr>
        <w:t>悌</w:t>
      </w:r>
      <w:proofErr w:type="gramEnd"/>
      <w:r w:rsidRPr="008A0543">
        <w:rPr>
          <w:rFonts w:asciiTheme="minorEastAsia" w:hAnsiTheme="minorEastAsia" w:hint="eastAsia"/>
          <w:sz w:val="21"/>
          <w:szCs w:val="21"/>
        </w:rPr>
        <w:t>尔著.王海霞，范文明，马翠兰，</w:t>
      </w:r>
      <w:proofErr w:type="gramStart"/>
      <w:r w:rsidRPr="008A0543">
        <w:rPr>
          <w:rFonts w:asciiTheme="minorEastAsia" w:hAnsiTheme="minorEastAsia" w:hint="eastAsia"/>
          <w:sz w:val="21"/>
          <w:szCs w:val="21"/>
        </w:rPr>
        <w:t>稽</w:t>
      </w:r>
      <w:proofErr w:type="gramEnd"/>
      <w:r w:rsidRPr="008A0543">
        <w:rPr>
          <w:rFonts w:asciiTheme="minorEastAsia" w:hAnsiTheme="minorEastAsia" w:hint="eastAsia"/>
          <w:sz w:val="21"/>
          <w:szCs w:val="21"/>
        </w:rPr>
        <w:t>雷译.越轨社会学</w:t>
      </w:r>
      <w:r w:rsidRPr="008A0543">
        <w:rPr>
          <w:rFonts w:ascii="宋体" w:eastAsia="宋体" w:hAnsi="宋体" w:hint="eastAsia"/>
          <w:sz w:val="21"/>
          <w:szCs w:val="21"/>
        </w:rPr>
        <w:t>［</w:t>
      </w:r>
      <w:r w:rsidRPr="008A0543">
        <w:rPr>
          <w:rFonts w:hint="eastAsia"/>
          <w:sz w:val="21"/>
          <w:szCs w:val="21"/>
        </w:rPr>
        <w:t>M</w:t>
      </w:r>
      <w:r w:rsidRPr="008A0543">
        <w:rPr>
          <w:rFonts w:asciiTheme="minorEastAsia" w:hAnsiTheme="minorEastAsia" w:hint="eastAsia"/>
          <w:sz w:val="21"/>
          <w:szCs w:val="21"/>
        </w:rPr>
        <w:t>］.北京：中国人民大学出版社.2011：26.</w:t>
      </w:r>
    </w:p>
    <w:p w:rsidR="00382529" w:rsidRPr="008A0543" w:rsidRDefault="00804DB2" w:rsidP="008D0C0E">
      <w:pPr>
        <w:pStyle w:val="a7"/>
        <w:rPr>
          <w:sz w:val="21"/>
          <w:szCs w:val="21"/>
        </w:rPr>
      </w:pPr>
      <w:r w:rsidRPr="008A0543">
        <w:rPr>
          <w:rFonts w:hint="eastAsia"/>
          <w:sz w:val="21"/>
          <w:szCs w:val="21"/>
        </w:rPr>
        <w:t>4</w:t>
      </w:r>
      <w:proofErr w:type="gramStart"/>
      <w:r w:rsidR="008A0543" w:rsidRPr="008A0543">
        <w:rPr>
          <w:rFonts w:hint="eastAsia"/>
          <w:sz w:val="21"/>
          <w:szCs w:val="21"/>
        </w:rPr>
        <w:t>关田</w:t>
      </w:r>
      <w:proofErr w:type="gramEnd"/>
      <w:r w:rsidR="008A0543" w:rsidRPr="008A0543">
        <w:rPr>
          <w:rFonts w:hint="eastAsia"/>
          <w:sz w:val="21"/>
          <w:szCs w:val="21"/>
        </w:rPr>
        <w:t>.</w:t>
      </w:r>
      <w:r w:rsidR="008A0543" w:rsidRPr="008A0543">
        <w:rPr>
          <w:rFonts w:hint="eastAsia"/>
          <w:sz w:val="21"/>
          <w:szCs w:val="21"/>
        </w:rPr>
        <w:t>情感教育的意识</w:t>
      </w:r>
      <w:r w:rsidR="008A0543" w:rsidRPr="008A0543">
        <w:rPr>
          <w:rFonts w:asciiTheme="minorEastAsia" w:hAnsiTheme="minorEastAsia" w:hint="eastAsia"/>
          <w:sz w:val="21"/>
          <w:szCs w:val="21"/>
        </w:rPr>
        <w:t>［M］.江苏：江苏教育出版社，1993.73.</w:t>
      </w:r>
    </w:p>
    <w:p w:rsidR="006A6867" w:rsidRPr="008A0543" w:rsidRDefault="006A6867" w:rsidP="008A0543">
      <w:pPr>
        <w:pStyle w:val="a6"/>
        <w:adjustRightInd w:val="0"/>
        <w:snapToGrid w:val="0"/>
        <w:spacing w:before="0" w:beforeAutospacing="0" w:after="0" w:afterAutospacing="0" w:line="360" w:lineRule="auto"/>
        <w:ind w:firstLineChars="200" w:firstLine="422"/>
        <w:jc w:val="both"/>
        <w:rPr>
          <w:b/>
          <w:sz w:val="21"/>
          <w:szCs w:val="21"/>
        </w:rPr>
      </w:pPr>
    </w:p>
    <w:sectPr w:rsidR="006A6867" w:rsidRPr="008A0543" w:rsidSect="002523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1FC" w:rsidRDefault="007971FC" w:rsidP="008D2C04">
      <w:r>
        <w:separator/>
      </w:r>
    </w:p>
  </w:endnote>
  <w:endnote w:type="continuationSeparator" w:id="0">
    <w:p w:rsidR="007971FC" w:rsidRDefault="007971FC" w:rsidP="008D2C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微软雅黑">
    <w:panose1 w:val="020B0503020204020204"/>
    <w:charset w:val="86"/>
    <w:family w:val="swiss"/>
    <w:pitch w:val="variable"/>
    <w:sig w:usb0="80000287" w:usb1="0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1FC" w:rsidRDefault="007971FC" w:rsidP="008D2C04">
      <w:r>
        <w:separator/>
      </w:r>
    </w:p>
  </w:footnote>
  <w:footnote w:type="continuationSeparator" w:id="0">
    <w:p w:rsidR="007971FC" w:rsidRDefault="007971FC" w:rsidP="008D2C04">
      <w:r>
        <w:continuationSeparator/>
      </w:r>
    </w:p>
  </w:footnote>
  <w:footnote w:id="1">
    <w:p w:rsidR="007F059D" w:rsidRDefault="007F059D">
      <w:pPr>
        <w:pStyle w:val="a7"/>
      </w:pPr>
      <w:r>
        <w:rPr>
          <w:rStyle w:val="a8"/>
        </w:rPr>
        <w:footnoteRef/>
      </w:r>
      <w:r>
        <w:t xml:space="preserve"> </w:t>
      </w:r>
      <w:proofErr w:type="gramStart"/>
      <w:r>
        <w:rPr>
          <w:rFonts w:hint="eastAsia"/>
        </w:rPr>
        <w:t>朱雄军</w:t>
      </w:r>
      <w:proofErr w:type="gramEnd"/>
      <w:r>
        <w:rPr>
          <w:rFonts w:hint="eastAsia"/>
        </w:rPr>
        <w:t>.</w:t>
      </w:r>
      <w:r>
        <w:rPr>
          <w:rFonts w:hint="eastAsia"/>
        </w:rPr>
        <w:t>社会失</w:t>
      </w:r>
      <w:proofErr w:type="gramStart"/>
      <w:r>
        <w:rPr>
          <w:rFonts w:hint="eastAsia"/>
        </w:rPr>
        <w:t>范</w:t>
      </w:r>
      <w:proofErr w:type="gramEnd"/>
      <w:r>
        <w:rPr>
          <w:rFonts w:hint="eastAsia"/>
        </w:rPr>
        <w:t>：中国社会病态现象归因分析的一个视角</w:t>
      </w:r>
      <w:r>
        <w:rPr>
          <w:rFonts w:asciiTheme="minorEastAsia" w:hAnsiTheme="minorEastAsia" w:hint="eastAsia"/>
        </w:rPr>
        <w:t>［J］中职学生犯罪的问题，2012（2）：17</w:t>
      </w:r>
    </w:p>
  </w:footnote>
  <w:footnote w:id="2">
    <w:p w:rsidR="00750766" w:rsidRDefault="00750766">
      <w:pPr>
        <w:pStyle w:val="a7"/>
      </w:pPr>
      <w:r>
        <w:rPr>
          <w:rStyle w:val="a8"/>
        </w:rPr>
        <w:footnoteRef/>
      </w:r>
      <w:r>
        <w:t xml:space="preserve"> </w:t>
      </w:r>
      <w:r>
        <w:rPr>
          <w:rFonts w:ascii="宋体" w:eastAsia="宋体" w:hAnsi="宋体" w:hint="eastAsia"/>
        </w:rPr>
        <w:t>［</w:t>
      </w:r>
      <w:r>
        <w:rPr>
          <w:rFonts w:hint="eastAsia"/>
        </w:rPr>
        <w:t>美</w:t>
      </w:r>
      <w:r>
        <w:rPr>
          <w:rFonts w:asciiTheme="minorEastAsia" w:hAnsiTheme="minorEastAsia" w:hint="eastAsia"/>
        </w:rPr>
        <w:t>］刘易斯﹒</w:t>
      </w:r>
      <w:proofErr w:type="gramStart"/>
      <w:r>
        <w:rPr>
          <w:rFonts w:asciiTheme="minorEastAsia" w:hAnsiTheme="minorEastAsia" w:hint="eastAsia"/>
        </w:rPr>
        <w:t>科赛</w:t>
      </w:r>
      <w:proofErr w:type="gramEnd"/>
      <w:r w:rsidR="00C5083F">
        <w:rPr>
          <w:rFonts w:asciiTheme="minorEastAsia" w:hAnsiTheme="minorEastAsia" w:hint="eastAsia"/>
        </w:rPr>
        <w:t>.</w:t>
      </w:r>
      <w:r w:rsidR="006A7A84">
        <w:rPr>
          <w:rFonts w:asciiTheme="minorEastAsia" w:hAnsiTheme="minorEastAsia" w:hint="eastAsia"/>
        </w:rPr>
        <w:t>社会学导论.</w:t>
      </w:r>
      <w:r w:rsidR="006A7A84">
        <w:t xml:space="preserve"> </w:t>
      </w:r>
      <w:r w:rsidR="006A7A84">
        <w:rPr>
          <w:rFonts w:ascii="宋体" w:eastAsia="宋体" w:hAnsi="宋体" w:hint="eastAsia"/>
        </w:rPr>
        <w:t>［</w:t>
      </w:r>
      <w:r w:rsidR="006A7A84">
        <w:rPr>
          <w:rFonts w:hint="eastAsia"/>
        </w:rPr>
        <w:t>M</w:t>
      </w:r>
      <w:r w:rsidR="006A7A84">
        <w:rPr>
          <w:rFonts w:asciiTheme="minorEastAsia" w:hAnsiTheme="minorEastAsia" w:hint="eastAsia"/>
        </w:rPr>
        <w:t>］.天津：南开大学出版社</w:t>
      </w:r>
      <w:r w:rsidR="00C5083F">
        <w:rPr>
          <w:rFonts w:asciiTheme="minorEastAsia" w:hAnsiTheme="minorEastAsia" w:hint="eastAsia"/>
        </w:rPr>
        <w:t>，1990：252.</w:t>
      </w:r>
    </w:p>
  </w:footnote>
  <w:footnote w:id="3">
    <w:p w:rsidR="00954F37" w:rsidRDefault="00954F37">
      <w:pPr>
        <w:pStyle w:val="a7"/>
      </w:pPr>
      <w:r>
        <w:rPr>
          <w:rStyle w:val="a8"/>
        </w:rPr>
        <w:footnoteRef/>
      </w:r>
      <w:r>
        <w:t xml:space="preserve">  </w:t>
      </w:r>
      <w:r>
        <w:rPr>
          <w:rFonts w:ascii="宋体" w:eastAsia="宋体" w:hAnsi="宋体" w:hint="eastAsia"/>
        </w:rPr>
        <w:t>［</w:t>
      </w:r>
      <w:r>
        <w:rPr>
          <w:rFonts w:hint="eastAsia"/>
        </w:rPr>
        <w:t>美</w:t>
      </w:r>
      <w:r>
        <w:rPr>
          <w:rFonts w:asciiTheme="minorEastAsia" w:hAnsiTheme="minorEastAsia" w:hint="eastAsia"/>
        </w:rPr>
        <w:t>］</w:t>
      </w:r>
      <w:r w:rsidR="001C7099">
        <w:rPr>
          <w:rFonts w:asciiTheme="minorEastAsia" w:hAnsiTheme="minorEastAsia" w:hint="eastAsia"/>
        </w:rPr>
        <w:t>亚历克斯﹒</w:t>
      </w:r>
      <w:proofErr w:type="gramStart"/>
      <w:r w:rsidR="001C7099">
        <w:rPr>
          <w:rFonts w:asciiTheme="minorEastAsia" w:hAnsiTheme="minorEastAsia" w:hint="eastAsia"/>
        </w:rPr>
        <w:t>悌</w:t>
      </w:r>
      <w:proofErr w:type="gramEnd"/>
      <w:r w:rsidR="001C7099">
        <w:rPr>
          <w:rFonts w:asciiTheme="minorEastAsia" w:hAnsiTheme="minorEastAsia" w:hint="eastAsia"/>
        </w:rPr>
        <w:t>尔著.王海霞，范文明，马翠兰，</w:t>
      </w:r>
      <w:proofErr w:type="gramStart"/>
      <w:r w:rsidR="001C7099">
        <w:rPr>
          <w:rFonts w:asciiTheme="minorEastAsia" w:hAnsiTheme="minorEastAsia" w:hint="eastAsia"/>
        </w:rPr>
        <w:t>稽</w:t>
      </w:r>
      <w:proofErr w:type="gramEnd"/>
      <w:r w:rsidR="001C7099">
        <w:rPr>
          <w:rFonts w:asciiTheme="minorEastAsia" w:hAnsiTheme="minorEastAsia" w:hint="eastAsia"/>
        </w:rPr>
        <w:t>雷译.越轨社会学</w:t>
      </w:r>
      <w:r w:rsidR="001C7099">
        <w:rPr>
          <w:rFonts w:ascii="宋体" w:eastAsia="宋体" w:hAnsi="宋体" w:hint="eastAsia"/>
        </w:rPr>
        <w:t>［</w:t>
      </w:r>
      <w:r w:rsidR="001C7099">
        <w:rPr>
          <w:rFonts w:hint="eastAsia"/>
        </w:rPr>
        <w:t>M</w:t>
      </w:r>
      <w:r w:rsidR="001C7099">
        <w:rPr>
          <w:rFonts w:asciiTheme="minorEastAsia" w:hAnsiTheme="minorEastAsia" w:hint="eastAsia"/>
        </w:rPr>
        <w:t>］.北京：中国人民大学出版社</w:t>
      </w:r>
      <w:r w:rsidR="00D5147A">
        <w:rPr>
          <w:rFonts w:asciiTheme="minorEastAsia" w:hAnsiTheme="minorEastAsia" w:hint="eastAsia"/>
        </w:rPr>
        <w:t>.2011：26.</w:t>
      </w:r>
    </w:p>
  </w:footnote>
  <w:footnote w:id="4">
    <w:p w:rsidR="00703B2C" w:rsidRDefault="00703B2C">
      <w:pPr>
        <w:pStyle w:val="a7"/>
      </w:pPr>
      <w:r>
        <w:rPr>
          <w:rStyle w:val="a8"/>
        </w:rPr>
        <w:footnoteRef/>
      </w:r>
      <w:r>
        <w:t xml:space="preserve"> </w:t>
      </w:r>
      <w:proofErr w:type="gramStart"/>
      <w:r>
        <w:rPr>
          <w:rFonts w:hint="eastAsia"/>
        </w:rPr>
        <w:t>关田</w:t>
      </w:r>
      <w:proofErr w:type="gramEnd"/>
      <w:r>
        <w:rPr>
          <w:rFonts w:hint="eastAsia"/>
        </w:rPr>
        <w:t>.</w:t>
      </w:r>
      <w:r>
        <w:rPr>
          <w:rFonts w:hint="eastAsia"/>
        </w:rPr>
        <w:t>情感教育的意识</w:t>
      </w:r>
      <w:r>
        <w:rPr>
          <w:rFonts w:asciiTheme="minorEastAsia" w:hAnsiTheme="minorEastAsia" w:hint="eastAsia"/>
        </w:rPr>
        <w:t>［M］.</w:t>
      </w:r>
      <w:r w:rsidR="005F4363">
        <w:rPr>
          <w:rFonts w:asciiTheme="minorEastAsia" w:hAnsiTheme="minorEastAsia" w:hint="eastAsia"/>
        </w:rPr>
        <w:t>江苏：江苏教育出版社，1993.73.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72493B"/>
    <w:multiLevelType w:val="singleLevel"/>
    <w:tmpl w:val="CC72493B"/>
    <w:lvl w:ilvl="0">
      <w:start w:val="2"/>
      <w:numFmt w:val="decimal"/>
      <w:suff w:val="space"/>
      <w:lvlText w:val="%1."/>
      <w:lvlJc w:val="left"/>
    </w:lvl>
  </w:abstractNum>
  <w:abstractNum w:abstractNumId="1">
    <w:nsid w:val="41397B2A"/>
    <w:multiLevelType w:val="hybridMultilevel"/>
    <w:tmpl w:val="9F4A6E74"/>
    <w:lvl w:ilvl="0" w:tplc="2444B34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355443A"/>
    <w:multiLevelType w:val="hybridMultilevel"/>
    <w:tmpl w:val="713EB052"/>
    <w:lvl w:ilvl="0" w:tplc="00EE0AFA">
      <w:start w:val="1"/>
      <w:numFmt w:val="chineseCountingThousand"/>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2C13FF"/>
    <w:multiLevelType w:val="hybridMultilevel"/>
    <w:tmpl w:val="E32465C8"/>
    <w:lvl w:ilvl="0" w:tplc="C90C593C">
      <w:start w:val="1"/>
      <w:numFmt w:val="japaneseCounting"/>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42D1462"/>
    <w:multiLevelType w:val="hybridMultilevel"/>
    <w:tmpl w:val="91C6C1A0"/>
    <w:lvl w:ilvl="0" w:tplc="BF78CF8A">
      <w:start w:val="1"/>
      <w:numFmt w:val="japaneseCounting"/>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456204D"/>
    <w:multiLevelType w:val="hybridMultilevel"/>
    <w:tmpl w:val="F3D28008"/>
    <w:lvl w:ilvl="0" w:tplc="C2803664">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9364FE0"/>
    <w:multiLevelType w:val="singleLevel"/>
    <w:tmpl w:val="59364FE0"/>
    <w:lvl w:ilvl="0">
      <w:start w:val="1"/>
      <w:numFmt w:val="decimal"/>
      <w:suff w:val="nothing"/>
      <w:lvlText w:val="%1."/>
      <w:lvlJc w:val="left"/>
    </w:lvl>
  </w:abstractNum>
  <w:abstractNum w:abstractNumId="7">
    <w:nsid w:val="59365426"/>
    <w:multiLevelType w:val="singleLevel"/>
    <w:tmpl w:val="59365426"/>
    <w:lvl w:ilvl="0">
      <w:start w:val="1"/>
      <w:numFmt w:val="decimal"/>
      <w:suff w:val="nothing"/>
      <w:lvlText w:val="（%1）"/>
      <w:lvlJc w:val="left"/>
    </w:lvl>
  </w:abstractNum>
  <w:abstractNum w:abstractNumId="8">
    <w:nsid w:val="672843C2"/>
    <w:multiLevelType w:val="hybridMultilevel"/>
    <w:tmpl w:val="9FFAC9EA"/>
    <w:lvl w:ilvl="0" w:tplc="DC32FC32">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C04"/>
    <w:rsid w:val="00010025"/>
    <w:rsid w:val="00012123"/>
    <w:rsid w:val="00015964"/>
    <w:rsid w:val="00022797"/>
    <w:rsid w:val="00035803"/>
    <w:rsid w:val="00041902"/>
    <w:rsid w:val="00074426"/>
    <w:rsid w:val="000B1DF3"/>
    <w:rsid w:val="000C45DA"/>
    <w:rsid w:val="000D67BB"/>
    <w:rsid w:val="000F1344"/>
    <w:rsid w:val="000F2B88"/>
    <w:rsid w:val="000F4B79"/>
    <w:rsid w:val="001042C4"/>
    <w:rsid w:val="001148B0"/>
    <w:rsid w:val="001166B2"/>
    <w:rsid w:val="001235AA"/>
    <w:rsid w:val="00130E3F"/>
    <w:rsid w:val="00134626"/>
    <w:rsid w:val="001367D4"/>
    <w:rsid w:val="00145A95"/>
    <w:rsid w:val="00153556"/>
    <w:rsid w:val="001868FE"/>
    <w:rsid w:val="001C47CF"/>
    <w:rsid w:val="001C7099"/>
    <w:rsid w:val="001F74EB"/>
    <w:rsid w:val="0025234B"/>
    <w:rsid w:val="00252379"/>
    <w:rsid w:val="00266DB1"/>
    <w:rsid w:val="00285C42"/>
    <w:rsid w:val="00287611"/>
    <w:rsid w:val="002973DC"/>
    <w:rsid w:val="002A5F02"/>
    <w:rsid w:val="002B6EDB"/>
    <w:rsid w:val="002C0900"/>
    <w:rsid w:val="0032385F"/>
    <w:rsid w:val="00340A80"/>
    <w:rsid w:val="00340C65"/>
    <w:rsid w:val="003741E7"/>
    <w:rsid w:val="00382529"/>
    <w:rsid w:val="00390F10"/>
    <w:rsid w:val="003C4F3F"/>
    <w:rsid w:val="003E466C"/>
    <w:rsid w:val="00406063"/>
    <w:rsid w:val="00406933"/>
    <w:rsid w:val="004126E7"/>
    <w:rsid w:val="00433B4C"/>
    <w:rsid w:val="00444FF0"/>
    <w:rsid w:val="004841F6"/>
    <w:rsid w:val="00486FDE"/>
    <w:rsid w:val="004A2217"/>
    <w:rsid w:val="004A298F"/>
    <w:rsid w:val="004C745C"/>
    <w:rsid w:val="004D16BF"/>
    <w:rsid w:val="005012B7"/>
    <w:rsid w:val="005138C9"/>
    <w:rsid w:val="0055412B"/>
    <w:rsid w:val="00556996"/>
    <w:rsid w:val="0056709C"/>
    <w:rsid w:val="00570879"/>
    <w:rsid w:val="0058444A"/>
    <w:rsid w:val="005A51B6"/>
    <w:rsid w:val="005B585A"/>
    <w:rsid w:val="005D3FDC"/>
    <w:rsid w:val="005E12DD"/>
    <w:rsid w:val="005F080E"/>
    <w:rsid w:val="005F4363"/>
    <w:rsid w:val="006026F7"/>
    <w:rsid w:val="00625410"/>
    <w:rsid w:val="006603DC"/>
    <w:rsid w:val="00667797"/>
    <w:rsid w:val="00686E29"/>
    <w:rsid w:val="006A45FD"/>
    <w:rsid w:val="006A48FA"/>
    <w:rsid w:val="006A6867"/>
    <w:rsid w:val="006A7A84"/>
    <w:rsid w:val="00703B2C"/>
    <w:rsid w:val="00704DDE"/>
    <w:rsid w:val="007110CE"/>
    <w:rsid w:val="00750766"/>
    <w:rsid w:val="00787735"/>
    <w:rsid w:val="007971FC"/>
    <w:rsid w:val="007B70C4"/>
    <w:rsid w:val="007B7191"/>
    <w:rsid w:val="007C15C5"/>
    <w:rsid w:val="007F059D"/>
    <w:rsid w:val="007F2A7D"/>
    <w:rsid w:val="008006F4"/>
    <w:rsid w:val="00804DB2"/>
    <w:rsid w:val="00815B06"/>
    <w:rsid w:val="00820538"/>
    <w:rsid w:val="00870576"/>
    <w:rsid w:val="00875C93"/>
    <w:rsid w:val="0087774E"/>
    <w:rsid w:val="00886433"/>
    <w:rsid w:val="00892F74"/>
    <w:rsid w:val="008A0543"/>
    <w:rsid w:val="008A17BF"/>
    <w:rsid w:val="008D0C0E"/>
    <w:rsid w:val="008D16EA"/>
    <w:rsid w:val="008D2C04"/>
    <w:rsid w:val="008E4C12"/>
    <w:rsid w:val="008F0F1E"/>
    <w:rsid w:val="00913BA7"/>
    <w:rsid w:val="00924838"/>
    <w:rsid w:val="00934DD1"/>
    <w:rsid w:val="00935D62"/>
    <w:rsid w:val="00937C19"/>
    <w:rsid w:val="009460A6"/>
    <w:rsid w:val="00954F37"/>
    <w:rsid w:val="00983D71"/>
    <w:rsid w:val="009E3C6C"/>
    <w:rsid w:val="00A272A4"/>
    <w:rsid w:val="00A45AE1"/>
    <w:rsid w:val="00A72111"/>
    <w:rsid w:val="00A9269E"/>
    <w:rsid w:val="00A92816"/>
    <w:rsid w:val="00AB4EA6"/>
    <w:rsid w:val="00AE133E"/>
    <w:rsid w:val="00AE6FD6"/>
    <w:rsid w:val="00AF4B9B"/>
    <w:rsid w:val="00B01BFE"/>
    <w:rsid w:val="00B070EA"/>
    <w:rsid w:val="00B15076"/>
    <w:rsid w:val="00B360BE"/>
    <w:rsid w:val="00B51965"/>
    <w:rsid w:val="00BB1BE6"/>
    <w:rsid w:val="00BC06AB"/>
    <w:rsid w:val="00BE3BD1"/>
    <w:rsid w:val="00C31553"/>
    <w:rsid w:val="00C5083F"/>
    <w:rsid w:val="00C609F2"/>
    <w:rsid w:val="00C63F4C"/>
    <w:rsid w:val="00C81223"/>
    <w:rsid w:val="00CA5D35"/>
    <w:rsid w:val="00CC5180"/>
    <w:rsid w:val="00CD5D79"/>
    <w:rsid w:val="00D5147A"/>
    <w:rsid w:val="00D54E83"/>
    <w:rsid w:val="00D57692"/>
    <w:rsid w:val="00D6219A"/>
    <w:rsid w:val="00D62F76"/>
    <w:rsid w:val="00D75E3D"/>
    <w:rsid w:val="00DA5AAF"/>
    <w:rsid w:val="00DE697D"/>
    <w:rsid w:val="00E2215F"/>
    <w:rsid w:val="00E3384D"/>
    <w:rsid w:val="00E403B1"/>
    <w:rsid w:val="00E57A6D"/>
    <w:rsid w:val="00E632A2"/>
    <w:rsid w:val="00E95617"/>
    <w:rsid w:val="00EA1A52"/>
    <w:rsid w:val="00EA643B"/>
    <w:rsid w:val="00EC4F5A"/>
    <w:rsid w:val="00EC57E7"/>
    <w:rsid w:val="00EF31AC"/>
    <w:rsid w:val="00F1026A"/>
    <w:rsid w:val="00F25A7B"/>
    <w:rsid w:val="00F30935"/>
    <w:rsid w:val="00F3671E"/>
    <w:rsid w:val="00F44262"/>
    <w:rsid w:val="00F60289"/>
    <w:rsid w:val="00F61500"/>
    <w:rsid w:val="00F71A7A"/>
    <w:rsid w:val="00FA3462"/>
    <w:rsid w:val="00FC786C"/>
    <w:rsid w:val="00FF6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234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8D2C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D2C04"/>
    <w:rPr>
      <w:sz w:val="18"/>
      <w:szCs w:val="18"/>
    </w:rPr>
  </w:style>
  <w:style w:type="paragraph" w:styleId="a5">
    <w:name w:val="footer"/>
    <w:basedOn w:val="a0"/>
    <w:link w:val="Char0"/>
    <w:uiPriority w:val="99"/>
    <w:semiHidden/>
    <w:unhideWhenUsed/>
    <w:rsid w:val="008D2C04"/>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8D2C04"/>
    <w:rPr>
      <w:sz w:val="18"/>
      <w:szCs w:val="18"/>
    </w:rPr>
  </w:style>
  <w:style w:type="paragraph" w:styleId="a6">
    <w:name w:val="Normal (Web)"/>
    <w:basedOn w:val="a0"/>
    <w:rsid w:val="00787735"/>
    <w:pPr>
      <w:widowControl/>
      <w:spacing w:before="100" w:beforeAutospacing="1" w:after="100" w:afterAutospacing="1"/>
      <w:jc w:val="left"/>
    </w:pPr>
    <w:rPr>
      <w:rFonts w:ascii="宋体" w:eastAsia="宋体" w:hAnsi="宋体" w:cs="宋体"/>
      <w:kern w:val="0"/>
      <w:sz w:val="24"/>
      <w:szCs w:val="24"/>
    </w:rPr>
  </w:style>
  <w:style w:type="paragraph" w:styleId="a7">
    <w:name w:val="footnote text"/>
    <w:basedOn w:val="a0"/>
    <w:link w:val="Char1"/>
    <w:uiPriority w:val="99"/>
    <w:semiHidden/>
    <w:unhideWhenUsed/>
    <w:rsid w:val="001F74EB"/>
    <w:pPr>
      <w:snapToGrid w:val="0"/>
      <w:jc w:val="left"/>
    </w:pPr>
    <w:rPr>
      <w:sz w:val="18"/>
      <w:szCs w:val="18"/>
    </w:rPr>
  </w:style>
  <w:style w:type="character" w:customStyle="1" w:styleId="Char1">
    <w:name w:val="脚注文本 Char"/>
    <w:basedOn w:val="a1"/>
    <w:link w:val="a7"/>
    <w:uiPriority w:val="99"/>
    <w:semiHidden/>
    <w:rsid w:val="001F74EB"/>
    <w:rPr>
      <w:sz w:val="18"/>
      <w:szCs w:val="18"/>
    </w:rPr>
  </w:style>
  <w:style w:type="character" w:styleId="a8">
    <w:name w:val="footnote reference"/>
    <w:basedOn w:val="a1"/>
    <w:uiPriority w:val="99"/>
    <w:semiHidden/>
    <w:unhideWhenUsed/>
    <w:rsid w:val="001F74EB"/>
    <w:rPr>
      <w:vertAlign w:val="superscript"/>
    </w:rPr>
  </w:style>
  <w:style w:type="character" w:styleId="a9">
    <w:name w:val="endnote reference"/>
    <w:basedOn w:val="a1"/>
    <w:rsid w:val="00C609F2"/>
    <w:rPr>
      <w:vertAlign w:val="superscript"/>
    </w:rPr>
  </w:style>
  <w:style w:type="paragraph" w:styleId="aa">
    <w:name w:val="endnote text"/>
    <w:basedOn w:val="a0"/>
    <w:link w:val="Char2"/>
    <w:rsid w:val="00C609F2"/>
    <w:pPr>
      <w:snapToGrid w:val="0"/>
      <w:jc w:val="left"/>
    </w:pPr>
    <w:rPr>
      <w:rFonts w:ascii="Times New Roman" w:eastAsia="宋体" w:hAnsi="Times New Roman" w:cs="Times New Roman"/>
      <w:szCs w:val="24"/>
    </w:rPr>
  </w:style>
  <w:style w:type="character" w:customStyle="1" w:styleId="Char2">
    <w:name w:val="尾注文本 Char"/>
    <w:basedOn w:val="a1"/>
    <w:link w:val="aa"/>
    <w:rsid w:val="00C609F2"/>
    <w:rPr>
      <w:rFonts w:ascii="Times New Roman" w:eastAsia="宋体" w:hAnsi="Times New Roman" w:cs="Times New Roman"/>
      <w:szCs w:val="24"/>
    </w:rPr>
  </w:style>
  <w:style w:type="paragraph" w:styleId="ab">
    <w:name w:val="List Paragraph"/>
    <w:basedOn w:val="a0"/>
    <w:uiPriority w:val="34"/>
    <w:qFormat/>
    <w:rsid w:val="00667797"/>
    <w:pPr>
      <w:ind w:firstLineChars="200" w:firstLine="420"/>
    </w:pPr>
  </w:style>
  <w:style w:type="paragraph" w:styleId="a">
    <w:name w:val="Title"/>
    <w:basedOn w:val="a0"/>
    <w:next w:val="a0"/>
    <w:link w:val="Char3"/>
    <w:qFormat/>
    <w:rsid w:val="00BE3BD1"/>
    <w:pPr>
      <w:numPr>
        <w:numId w:val="9"/>
      </w:numPr>
      <w:spacing w:before="240" w:after="60"/>
      <w:jc w:val="left"/>
      <w:outlineLvl w:val="0"/>
    </w:pPr>
    <w:rPr>
      <w:rFonts w:ascii="Calibri Light" w:eastAsia="宋体" w:hAnsi="Calibri Light" w:cs="Times New Roman"/>
      <w:b/>
      <w:bCs/>
      <w:sz w:val="32"/>
      <w:szCs w:val="32"/>
    </w:rPr>
  </w:style>
  <w:style w:type="character" w:customStyle="1" w:styleId="Char3">
    <w:name w:val="标题 Char"/>
    <w:basedOn w:val="a1"/>
    <w:link w:val="a"/>
    <w:rsid w:val="00BE3BD1"/>
    <w:rPr>
      <w:rFonts w:ascii="Calibri Light" w:eastAsia="宋体" w:hAnsi="Calibri Light" w:cs="Times New Roman"/>
      <w:b/>
      <w:bCs/>
      <w:sz w:val="32"/>
      <w:szCs w:val="32"/>
    </w:rPr>
  </w:style>
  <w:style w:type="character" w:customStyle="1" w:styleId="Title-tempChar">
    <w:name w:val="Title-temp Char"/>
    <w:link w:val="Title-temp"/>
    <w:locked/>
    <w:rsid w:val="00012123"/>
    <w:rPr>
      <w:rFonts w:ascii="微软雅黑" w:eastAsia="微软雅黑" w:hAnsi="微软雅黑"/>
      <w:sz w:val="24"/>
    </w:rPr>
  </w:style>
  <w:style w:type="paragraph" w:customStyle="1" w:styleId="Title-temp">
    <w:name w:val="Title-temp"/>
    <w:basedOn w:val="a0"/>
    <w:next w:val="a0"/>
    <w:link w:val="Title-tempChar"/>
    <w:qFormat/>
    <w:rsid w:val="00012123"/>
    <w:pPr>
      <w:widowControl/>
      <w:spacing w:before="120" w:after="120" w:line="276" w:lineRule="auto"/>
      <w:ind w:leftChars="100" w:left="100" w:rightChars="100" w:right="100"/>
      <w:jc w:val="center"/>
    </w:pPr>
    <w:rPr>
      <w:rFonts w:ascii="微软雅黑" w:eastAsia="微软雅黑" w:hAnsi="微软雅黑"/>
      <w:sz w:val="24"/>
    </w:rPr>
  </w:style>
  <w:style w:type="paragraph" w:styleId="ac">
    <w:name w:val="Balloon Text"/>
    <w:basedOn w:val="a0"/>
    <w:link w:val="Char4"/>
    <w:uiPriority w:val="99"/>
    <w:semiHidden/>
    <w:unhideWhenUsed/>
    <w:rsid w:val="00012123"/>
    <w:rPr>
      <w:sz w:val="18"/>
      <w:szCs w:val="18"/>
    </w:rPr>
  </w:style>
  <w:style w:type="character" w:customStyle="1" w:styleId="Char4">
    <w:name w:val="批注框文本 Char"/>
    <w:basedOn w:val="a1"/>
    <w:link w:val="ac"/>
    <w:uiPriority w:val="99"/>
    <w:semiHidden/>
    <w:rsid w:val="00012123"/>
    <w:rPr>
      <w:sz w:val="18"/>
      <w:szCs w:val="18"/>
    </w:rPr>
  </w:style>
</w:styles>
</file>

<file path=word/webSettings.xml><?xml version="1.0" encoding="utf-8"?>
<w:webSettings xmlns:r="http://schemas.openxmlformats.org/officeDocument/2006/relationships" xmlns:w="http://schemas.openxmlformats.org/wordprocessingml/2006/main">
  <w:divs>
    <w:div w:id="6684972">
      <w:bodyDiv w:val="1"/>
      <w:marLeft w:val="0"/>
      <w:marRight w:val="0"/>
      <w:marTop w:val="0"/>
      <w:marBottom w:val="0"/>
      <w:divBdr>
        <w:top w:val="none" w:sz="0" w:space="0" w:color="auto"/>
        <w:left w:val="none" w:sz="0" w:space="0" w:color="auto"/>
        <w:bottom w:val="none" w:sz="0" w:space="0" w:color="auto"/>
        <w:right w:val="none" w:sz="0" w:space="0" w:color="auto"/>
      </w:divBdr>
      <w:divsChild>
        <w:div w:id="505562834">
          <w:marLeft w:val="0"/>
          <w:marRight w:val="0"/>
          <w:marTop w:val="0"/>
          <w:marBottom w:val="0"/>
          <w:divBdr>
            <w:top w:val="none" w:sz="0" w:space="0" w:color="auto"/>
            <w:left w:val="none" w:sz="0" w:space="0" w:color="auto"/>
            <w:bottom w:val="none" w:sz="0" w:space="0" w:color="auto"/>
            <w:right w:val="none" w:sz="0" w:space="0" w:color="auto"/>
          </w:divBdr>
        </w:div>
      </w:divsChild>
    </w:div>
    <w:div w:id="52433222">
      <w:bodyDiv w:val="1"/>
      <w:marLeft w:val="0"/>
      <w:marRight w:val="0"/>
      <w:marTop w:val="0"/>
      <w:marBottom w:val="0"/>
      <w:divBdr>
        <w:top w:val="none" w:sz="0" w:space="0" w:color="auto"/>
        <w:left w:val="none" w:sz="0" w:space="0" w:color="auto"/>
        <w:bottom w:val="none" w:sz="0" w:space="0" w:color="auto"/>
        <w:right w:val="none" w:sz="0" w:space="0" w:color="auto"/>
      </w:divBdr>
      <w:divsChild>
        <w:div w:id="1266109692">
          <w:marLeft w:val="0"/>
          <w:marRight w:val="0"/>
          <w:marTop w:val="0"/>
          <w:marBottom w:val="0"/>
          <w:divBdr>
            <w:top w:val="none" w:sz="0" w:space="0" w:color="auto"/>
            <w:left w:val="none" w:sz="0" w:space="0" w:color="auto"/>
            <w:bottom w:val="none" w:sz="0" w:space="0" w:color="auto"/>
            <w:right w:val="none" w:sz="0" w:space="0" w:color="auto"/>
          </w:divBdr>
        </w:div>
      </w:divsChild>
    </w:div>
    <w:div w:id="210515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414C0-EEEF-48A3-A41D-00EE0235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31</Pages>
  <Words>3151</Words>
  <Characters>17966</Characters>
  <Application>Microsoft Office Word</Application>
  <DocSecurity>0</DocSecurity>
  <Lines>149</Lines>
  <Paragraphs>42</Paragraphs>
  <ScaleCrop>false</ScaleCrop>
  <Company>China</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2019-09-19T00:47:00Z</dcterms:created>
  <dcterms:modified xsi:type="dcterms:W3CDTF">2019-11-07T00:34:00Z</dcterms:modified>
</cp:coreProperties>
</file>